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40" w:rsidRPr="00730D84" w:rsidRDefault="004A0F40" w:rsidP="00730D84">
      <w:pPr>
        <w:jc w:val="center"/>
        <w:rPr>
          <w:b/>
        </w:rPr>
      </w:pPr>
      <w:r w:rsidRPr="00730D84">
        <w:rPr>
          <w:b/>
        </w:rPr>
        <w:t>КАЗАХСКИЙ НАЦИОНАЛЬНЫЙ УНИВЕРСИТЕТ им. аль-Фараби</w:t>
      </w:r>
    </w:p>
    <w:p w:rsidR="004A0F40" w:rsidRPr="009706B7" w:rsidRDefault="004A0F40" w:rsidP="00730D84">
      <w:pPr>
        <w:jc w:val="center"/>
        <w:rPr>
          <w:b/>
        </w:rPr>
      </w:pPr>
      <w:r w:rsidRPr="009706B7">
        <w:rPr>
          <w:b/>
        </w:rPr>
        <w:t>Факультет Международных Отношений</w:t>
      </w:r>
    </w:p>
    <w:p w:rsidR="004A0F40" w:rsidRPr="009706B7" w:rsidRDefault="004A0F40" w:rsidP="00730D84">
      <w:pPr>
        <w:jc w:val="center"/>
        <w:rPr>
          <w:b/>
        </w:rPr>
      </w:pPr>
      <w:r w:rsidRPr="009706B7">
        <w:rPr>
          <w:b/>
        </w:rPr>
        <w:t>Кафедра дипломатического перевода</w:t>
      </w:r>
    </w:p>
    <w:p w:rsidR="004A0F40" w:rsidRPr="009706B7" w:rsidRDefault="004A0F40" w:rsidP="00730D84">
      <w:pPr>
        <w:jc w:val="center"/>
        <w:rPr>
          <w:b/>
        </w:rPr>
      </w:pPr>
    </w:p>
    <w:tbl>
      <w:tblPr>
        <w:tblW w:w="10368" w:type="dxa"/>
        <w:tblLayout w:type="fixed"/>
        <w:tblLook w:val="00A0"/>
      </w:tblPr>
      <w:tblGrid>
        <w:gridCol w:w="4248"/>
        <w:gridCol w:w="6120"/>
      </w:tblGrid>
      <w:tr w:rsidR="004A0F40" w:rsidRPr="009706B7" w:rsidTr="00730D84">
        <w:tc>
          <w:tcPr>
            <w:tcW w:w="4248" w:type="dxa"/>
          </w:tcPr>
          <w:p w:rsidR="004A0F40" w:rsidRPr="009706B7" w:rsidRDefault="004A0F40" w:rsidP="00730D84">
            <w:pPr>
              <w:jc w:val="both"/>
            </w:pPr>
          </w:p>
          <w:p w:rsidR="004A0F40" w:rsidRPr="009706B7" w:rsidRDefault="004A0F40" w:rsidP="00730D84">
            <w:pPr>
              <w:jc w:val="right"/>
            </w:pPr>
          </w:p>
          <w:p w:rsidR="004A0F40" w:rsidRPr="009706B7" w:rsidRDefault="004A0F40" w:rsidP="00730D84">
            <w:pPr>
              <w:jc w:val="center"/>
              <w:rPr>
                <w:b/>
              </w:rPr>
            </w:pPr>
          </w:p>
        </w:tc>
        <w:tc>
          <w:tcPr>
            <w:tcW w:w="6120" w:type="dxa"/>
          </w:tcPr>
          <w:p w:rsidR="004A0F40" w:rsidRPr="009706B7" w:rsidRDefault="004A0F40" w:rsidP="00730D84">
            <w:pPr>
              <w:keepNext/>
              <w:jc w:val="center"/>
              <w:outlineLvl w:val="0"/>
              <w:rPr>
                <w:b/>
                <w:bCs/>
              </w:rPr>
            </w:pPr>
            <w:r w:rsidRPr="009706B7">
              <w:rPr>
                <w:b/>
                <w:bCs/>
              </w:rPr>
              <w:t xml:space="preserve">                                                 Утверждено</w:t>
            </w:r>
          </w:p>
          <w:p w:rsidR="004A0F40" w:rsidRPr="009706B7" w:rsidRDefault="004A0F40" w:rsidP="00730D84">
            <w:r w:rsidRPr="009706B7">
              <w:t xml:space="preserve">                                     на заседании Ученого совета</w:t>
            </w:r>
          </w:p>
          <w:p w:rsidR="004A0F40" w:rsidRPr="009706B7" w:rsidRDefault="004A0F40" w:rsidP="00730D84">
            <w:pPr>
              <w:jc w:val="center"/>
            </w:pPr>
            <w:r w:rsidRPr="009706B7">
              <w:t xml:space="preserve">        факультета международных отношений</w:t>
            </w:r>
          </w:p>
          <w:p w:rsidR="004A0F40" w:rsidRPr="009706B7" w:rsidRDefault="004A0F40" w:rsidP="00730D84">
            <w:pPr>
              <w:jc w:val="center"/>
            </w:pPr>
            <w:r w:rsidRPr="009706B7">
              <w:t xml:space="preserve">  Протокол № </w:t>
            </w:r>
            <w:r w:rsidRPr="009706B7">
              <w:rPr>
                <w:lang w:val="kk-KZ"/>
              </w:rPr>
              <w:t xml:space="preserve">10 </w:t>
            </w:r>
            <w:r w:rsidRPr="009706B7">
              <w:t xml:space="preserve">от « 21» июнь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706B7">
                <w:t>2014 г</w:t>
              </w:r>
            </w:smartTag>
            <w:r w:rsidRPr="009706B7">
              <w:t>.</w:t>
            </w:r>
          </w:p>
          <w:p w:rsidR="004A0F40" w:rsidRPr="009706B7" w:rsidRDefault="004A0F40" w:rsidP="00730D84">
            <w:pPr>
              <w:keepNext/>
              <w:jc w:val="center"/>
              <w:outlineLvl w:val="6"/>
              <w:rPr>
                <w:b/>
                <w:bCs/>
              </w:rPr>
            </w:pPr>
            <w:r w:rsidRPr="009706B7">
              <w:rPr>
                <w:bCs/>
              </w:rPr>
              <w:t xml:space="preserve">            Декан факультета______Шакиров К.Н.</w:t>
            </w:r>
          </w:p>
        </w:tc>
      </w:tr>
    </w:tbl>
    <w:p w:rsidR="004A0F40" w:rsidRPr="009706B7" w:rsidRDefault="004A0F40" w:rsidP="00730D84">
      <w:pPr>
        <w:jc w:val="center"/>
        <w:rPr>
          <w:b/>
        </w:rPr>
      </w:pPr>
    </w:p>
    <w:p w:rsidR="004A0F40" w:rsidRPr="009706B7" w:rsidRDefault="004A0F40" w:rsidP="00730D84">
      <w:pPr>
        <w:tabs>
          <w:tab w:val="left" w:pos="1260"/>
        </w:tabs>
        <w:spacing w:after="120" w:line="276" w:lineRule="auto"/>
        <w:rPr>
          <w:b/>
          <w:bCs/>
          <w:lang w:val="ru-MO"/>
        </w:rPr>
      </w:pPr>
    </w:p>
    <w:p w:rsidR="004A0F40" w:rsidRPr="009706B7" w:rsidRDefault="004A0F40" w:rsidP="00730D84">
      <w:pPr>
        <w:jc w:val="center"/>
        <w:rPr>
          <w:b/>
        </w:rPr>
      </w:pPr>
      <w:r w:rsidRPr="009706B7">
        <w:rPr>
          <w:b/>
        </w:rPr>
        <w:t>СИЛЛАБУС</w:t>
      </w:r>
    </w:p>
    <w:p w:rsidR="004A0F40" w:rsidRPr="009706B7" w:rsidRDefault="004A0F40" w:rsidP="00730D84">
      <w:pPr>
        <w:jc w:val="center"/>
        <w:rPr>
          <w:b/>
        </w:rPr>
      </w:pPr>
      <w:r w:rsidRPr="009706B7">
        <w:rPr>
          <w:b/>
        </w:rPr>
        <w:t xml:space="preserve">по основному обязательному  модулю 1. </w:t>
      </w:r>
      <w:r w:rsidRPr="009706B7">
        <w:rPr>
          <w:b/>
          <w:lang w:val="kk-KZ"/>
        </w:rPr>
        <w:t xml:space="preserve"> 3</w:t>
      </w:r>
      <w:r w:rsidRPr="009706B7">
        <w:rPr>
          <w:b/>
          <w:u w:val="single"/>
        </w:rPr>
        <w:t>кредитов</w:t>
      </w:r>
    </w:p>
    <w:p w:rsidR="004A0F40" w:rsidRPr="009706B7" w:rsidRDefault="004A0F40" w:rsidP="00730D84">
      <w:pPr>
        <w:jc w:val="center"/>
        <w:rPr>
          <w:b/>
        </w:rPr>
      </w:pPr>
      <w:r w:rsidRPr="009706B7">
        <w:rPr>
          <w:b/>
        </w:rPr>
        <w:t xml:space="preserve">включает дисциплины </w:t>
      </w:r>
    </w:p>
    <w:p w:rsidR="004A0F40" w:rsidRPr="009706B7" w:rsidRDefault="004A0F40" w:rsidP="00730D84">
      <w:r w:rsidRPr="009706B7">
        <w:rPr>
          <w:b/>
        </w:rPr>
        <w:t xml:space="preserve">                                             Основы дипломатического перевода</w:t>
      </w:r>
    </w:p>
    <w:p w:rsidR="004A0F40" w:rsidRPr="009706B7" w:rsidRDefault="004A0F40" w:rsidP="00730D84">
      <w:pPr>
        <w:jc w:val="center"/>
      </w:pPr>
      <w:r w:rsidRPr="009706B7">
        <w:t xml:space="preserve">3 курс ,р/о,  </w:t>
      </w:r>
      <w:r w:rsidR="00C444FE">
        <w:rPr>
          <w:lang w:val="en-US"/>
        </w:rPr>
        <w:t>6</w:t>
      </w:r>
      <w:r w:rsidRPr="009706B7">
        <w:t xml:space="preserve"> семестр </w:t>
      </w:r>
    </w:p>
    <w:p w:rsidR="004A0F40" w:rsidRPr="009706B7" w:rsidRDefault="004A0F40" w:rsidP="00730D84">
      <w:pPr>
        <w:jc w:val="center"/>
      </w:pPr>
    </w:p>
    <w:p w:rsidR="004A0F40" w:rsidRPr="009706B7" w:rsidRDefault="004A0F40" w:rsidP="00730D84">
      <w:pPr>
        <w:jc w:val="both"/>
      </w:pPr>
      <w:r w:rsidRPr="009706B7">
        <w:rPr>
          <w:b/>
        </w:rPr>
        <w:t>СВЕДЕНИЯ</w:t>
      </w:r>
      <w:r w:rsidRPr="009706B7">
        <w:t xml:space="preserve"> о преподавателе:</w:t>
      </w:r>
    </w:p>
    <w:p w:rsidR="004A0F40" w:rsidRPr="009706B7" w:rsidRDefault="004A0F40" w:rsidP="00730D84">
      <w:pPr>
        <w:jc w:val="both"/>
      </w:pPr>
      <w:r w:rsidRPr="009706B7">
        <w:rPr>
          <w:b/>
        </w:rPr>
        <w:t>Ф.И.О. преподавателя, ученая степень, звание, должность:</w:t>
      </w:r>
    </w:p>
    <w:p w:rsidR="004A0F40" w:rsidRPr="009706B7" w:rsidRDefault="00E3642F" w:rsidP="00730D84">
      <w:pPr>
        <w:jc w:val="both"/>
        <w:rPr>
          <w:lang w:val="kk-KZ"/>
        </w:rPr>
      </w:pPr>
      <w:r>
        <w:rPr>
          <w:lang w:val="kk-KZ"/>
        </w:rPr>
        <w:t>Макишева М.К.</w:t>
      </w:r>
      <w:r w:rsidR="004A0F40" w:rsidRPr="009706B7">
        <w:rPr>
          <w:lang w:val="kk-KZ"/>
        </w:rPr>
        <w:t xml:space="preserve"> доцент</w:t>
      </w:r>
      <w:r>
        <w:rPr>
          <w:lang w:val="kk-KZ"/>
        </w:rPr>
        <w:t xml:space="preserve"> КазНУ</w:t>
      </w:r>
    </w:p>
    <w:p w:rsidR="004A0F40" w:rsidRPr="009706B7" w:rsidRDefault="004A0F40" w:rsidP="00730D84">
      <w:pPr>
        <w:jc w:val="both"/>
        <w:rPr>
          <w:lang w:val="kk-KZ"/>
        </w:rPr>
      </w:pPr>
      <w:r w:rsidRPr="009706B7">
        <w:t>Телефоны (рабочий, мобильный): 2-4</w:t>
      </w:r>
      <w:r w:rsidRPr="009706B7">
        <w:rPr>
          <w:lang w:val="kk-KZ"/>
        </w:rPr>
        <w:t>3-83-28</w:t>
      </w:r>
    </w:p>
    <w:p w:rsidR="004A0F40" w:rsidRPr="009706B7" w:rsidRDefault="004A0F40" w:rsidP="00730D84">
      <w:pPr>
        <w:jc w:val="both"/>
        <w:rPr>
          <w:lang w:val="kk-KZ"/>
        </w:rPr>
      </w:pPr>
      <w:r w:rsidRPr="009706B7">
        <w:rPr>
          <w:lang w:val="kk-KZ"/>
        </w:rPr>
        <w:t>e-mail:</w:t>
      </w:r>
      <w:smartTag w:uri="urn:schemas-microsoft-com:office:smarttags" w:element="PersonName">
        <w:r w:rsidRPr="009706B7">
          <w:rPr>
            <w:lang w:val="kk-KZ"/>
          </w:rPr>
          <w:t>sarbayroza@mail.ru</w:t>
        </w:r>
      </w:smartTag>
    </w:p>
    <w:p w:rsidR="004A0F40" w:rsidRPr="009706B7" w:rsidRDefault="004A0F40" w:rsidP="00730D84">
      <w:pPr>
        <w:jc w:val="both"/>
      </w:pPr>
      <w:r w:rsidRPr="009706B7">
        <w:t>каб.:</w:t>
      </w:r>
      <w:r w:rsidRPr="009706B7">
        <w:rPr>
          <w:lang w:val="kk-KZ"/>
        </w:rPr>
        <w:t xml:space="preserve"> 204</w:t>
      </w:r>
    </w:p>
    <w:p w:rsidR="004A0F40" w:rsidRPr="009706B7" w:rsidRDefault="004A0F40" w:rsidP="00730D84">
      <w:pPr>
        <w:shd w:val="clear" w:color="auto" w:fill="FFFFFF"/>
        <w:autoSpaceDE w:val="0"/>
        <w:autoSpaceDN w:val="0"/>
        <w:adjustRightInd w:val="0"/>
        <w:jc w:val="both"/>
      </w:pPr>
    </w:p>
    <w:p w:rsidR="004A0F40" w:rsidRPr="009706B7" w:rsidRDefault="004A0F40" w:rsidP="00730D84">
      <w:pPr>
        <w:shd w:val="clear" w:color="auto" w:fill="FFFFFF"/>
        <w:autoSpaceDE w:val="0"/>
        <w:autoSpaceDN w:val="0"/>
        <w:adjustRightInd w:val="0"/>
        <w:jc w:val="center"/>
      </w:pPr>
      <w:r w:rsidRPr="009706B7">
        <w:rPr>
          <w:b/>
        </w:rPr>
        <w:t>Дисциплина</w:t>
      </w:r>
      <w:r w:rsidRPr="009706B7">
        <w:rPr>
          <w:b/>
          <w:lang w:val="kk-KZ"/>
        </w:rPr>
        <w:t xml:space="preserve"> - </w:t>
      </w:r>
      <w:r w:rsidRPr="009706B7">
        <w:rPr>
          <w:b/>
        </w:rPr>
        <w:t xml:space="preserve">«Основы дипломатического перевода» </w:t>
      </w:r>
      <w:r w:rsidRPr="009706B7">
        <w:t>(3 кредита)</w:t>
      </w:r>
    </w:p>
    <w:p w:rsidR="004A0F40" w:rsidRPr="009706B7" w:rsidRDefault="004A0F40" w:rsidP="00730D84">
      <w:pPr>
        <w:jc w:val="center"/>
        <w:rPr>
          <w:b/>
        </w:rPr>
      </w:pPr>
      <w:r w:rsidRPr="009706B7">
        <w:rPr>
          <w:b/>
        </w:rPr>
        <w:t>ПАСПОРТ дисциплины:</w:t>
      </w:r>
    </w:p>
    <w:p w:rsidR="004A0F40" w:rsidRPr="009706B7" w:rsidRDefault="004A0F40" w:rsidP="00781141">
      <w:pPr>
        <w:pStyle w:val="a3"/>
        <w:rPr>
          <w:lang w:eastAsia="en-US"/>
        </w:rPr>
      </w:pPr>
      <w:r w:rsidRPr="009706B7">
        <w:rPr>
          <w:b/>
          <w:lang w:eastAsia="en-US"/>
        </w:rPr>
        <w:t>Описание курса</w:t>
      </w:r>
      <w:r w:rsidRPr="009706B7">
        <w:rPr>
          <w:lang w:eastAsia="en-US"/>
        </w:rPr>
        <w:t xml:space="preserve"> Данный курс предназначен для студентов бакалавров 3-го курса специальности Международные отношения Факультета международных отношений КазНУ им. аль-Фараби, изучающих английский язык как первый иностранный.</w:t>
      </w:r>
      <w:r w:rsidRPr="009706B7">
        <w:t>Учебная дисциплина направлена на развитие качественного уровня овладения студентами основами дипломатического перевода на иностранном языке применительно к их профессиональной деятельности. В качестве специалиста студент усваивает основы дипломатического перевода, базовый понятийно-категориальный аппарат, с помощью которого описывается предметная сфера его профессиональной деятельности на иностранном языке.</w:t>
      </w:r>
    </w:p>
    <w:p w:rsidR="004A0F40" w:rsidRPr="009706B7" w:rsidRDefault="004A0F40" w:rsidP="009706B7">
      <w:pPr>
        <w:pStyle w:val="a6"/>
        <w:ind w:firstLine="567"/>
        <w:jc w:val="both"/>
        <w:rPr>
          <w:color w:val="000000"/>
          <w:sz w:val="24"/>
          <w:szCs w:val="24"/>
        </w:rPr>
      </w:pPr>
      <w:r w:rsidRPr="009706B7">
        <w:rPr>
          <w:b/>
          <w:sz w:val="24"/>
          <w:szCs w:val="24"/>
        </w:rPr>
        <w:t xml:space="preserve">Цель </w:t>
      </w:r>
      <w:r w:rsidRPr="009706B7">
        <w:rPr>
          <w:b/>
          <w:sz w:val="24"/>
          <w:szCs w:val="24"/>
          <w:lang w:val="kk-KZ"/>
        </w:rPr>
        <w:t xml:space="preserve">дисциплины - </w:t>
      </w:r>
      <w:r w:rsidRPr="009706B7">
        <w:rPr>
          <w:color w:val="000000"/>
          <w:sz w:val="24"/>
          <w:szCs w:val="24"/>
        </w:rPr>
        <w:t>Основной целью обучения иностранному языку является          - овладение навыками устного и письменного перевода;</w:t>
      </w:r>
    </w:p>
    <w:p w:rsidR="004A0F40" w:rsidRPr="009706B7" w:rsidRDefault="004A0F40" w:rsidP="009706B7">
      <w:pPr>
        <w:pStyle w:val="a6"/>
        <w:ind w:firstLine="567"/>
        <w:jc w:val="both"/>
        <w:rPr>
          <w:color w:val="000000"/>
          <w:sz w:val="24"/>
          <w:szCs w:val="24"/>
        </w:rPr>
      </w:pPr>
      <w:r w:rsidRPr="009706B7">
        <w:rPr>
          <w:sz w:val="24"/>
          <w:szCs w:val="24"/>
        </w:rPr>
        <w:t xml:space="preserve">- ознакомление студентов со стилями академического письма на профессиональном иностранном языке; </w:t>
      </w:r>
    </w:p>
    <w:p w:rsidR="004A0F40" w:rsidRPr="009706B7" w:rsidRDefault="004A0F40" w:rsidP="00714CB8">
      <w:pPr>
        <w:pStyle w:val="a6"/>
        <w:ind w:firstLine="567"/>
        <w:jc w:val="both"/>
        <w:rPr>
          <w:sz w:val="24"/>
          <w:szCs w:val="24"/>
        </w:rPr>
      </w:pPr>
      <w:r w:rsidRPr="009706B7">
        <w:rPr>
          <w:sz w:val="24"/>
          <w:szCs w:val="24"/>
        </w:rPr>
        <w:t>- обучение методики написания письменного текста в разных формах (аннотация, реферат, эссе, доклад, статья и другое);</w:t>
      </w:r>
    </w:p>
    <w:p w:rsidR="004A0F40" w:rsidRPr="009706B7" w:rsidRDefault="004A0F40" w:rsidP="00714CB8">
      <w:pPr>
        <w:pStyle w:val="a6"/>
        <w:ind w:firstLine="567"/>
        <w:jc w:val="both"/>
        <w:rPr>
          <w:sz w:val="24"/>
          <w:szCs w:val="24"/>
        </w:rPr>
      </w:pPr>
      <w:r w:rsidRPr="009706B7">
        <w:rPr>
          <w:sz w:val="24"/>
          <w:szCs w:val="24"/>
        </w:rPr>
        <w:t>- ознакомление и написание разных видов дипломатической корреспонденции на иностранном языке (</w:t>
      </w:r>
      <w:r w:rsidRPr="009706B7">
        <w:rPr>
          <w:sz w:val="24"/>
          <w:szCs w:val="24"/>
          <w:lang w:val="en-US"/>
        </w:rPr>
        <w:t>Formal</w:t>
      </w:r>
      <w:r w:rsidRPr="009706B7">
        <w:rPr>
          <w:sz w:val="24"/>
          <w:szCs w:val="24"/>
        </w:rPr>
        <w:t xml:space="preserve">, </w:t>
      </w:r>
      <w:r w:rsidRPr="009706B7">
        <w:rPr>
          <w:sz w:val="24"/>
          <w:szCs w:val="24"/>
          <w:lang w:val="en-US"/>
        </w:rPr>
        <w:t>informalletters</w:t>
      </w:r>
      <w:r w:rsidRPr="009706B7">
        <w:rPr>
          <w:sz w:val="24"/>
          <w:szCs w:val="24"/>
        </w:rPr>
        <w:t xml:space="preserve">; </w:t>
      </w:r>
      <w:r w:rsidRPr="009706B7">
        <w:rPr>
          <w:sz w:val="24"/>
          <w:szCs w:val="24"/>
          <w:lang w:val="en-US"/>
        </w:rPr>
        <w:t>notesverbales</w:t>
      </w:r>
      <w:r w:rsidRPr="009706B7">
        <w:rPr>
          <w:sz w:val="24"/>
          <w:szCs w:val="24"/>
        </w:rPr>
        <w:t xml:space="preserve">, </w:t>
      </w:r>
      <w:r w:rsidRPr="009706B7">
        <w:rPr>
          <w:sz w:val="24"/>
          <w:szCs w:val="24"/>
          <w:lang w:val="en-US"/>
        </w:rPr>
        <w:t>agrement</w:t>
      </w:r>
      <w:r w:rsidRPr="009706B7">
        <w:rPr>
          <w:sz w:val="24"/>
          <w:szCs w:val="24"/>
        </w:rPr>
        <w:t xml:space="preserve">, </w:t>
      </w:r>
      <w:r w:rsidRPr="009706B7">
        <w:rPr>
          <w:sz w:val="24"/>
          <w:szCs w:val="24"/>
          <w:lang w:val="en-US"/>
        </w:rPr>
        <w:t>Lettersofcredenceandrecalletc</w:t>
      </w:r>
      <w:r w:rsidRPr="009706B7">
        <w:rPr>
          <w:sz w:val="24"/>
          <w:szCs w:val="24"/>
        </w:rPr>
        <w:t>.);</w:t>
      </w:r>
    </w:p>
    <w:p w:rsidR="004A0F40" w:rsidRPr="009706B7" w:rsidRDefault="004A0F40" w:rsidP="00714CB8">
      <w:pPr>
        <w:pStyle w:val="a6"/>
        <w:ind w:firstLine="567"/>
        <w:jc w:val="both"/>
        <w:rPr>
          <w:sz w:val="24"/>
          <w:szCs w:val="24"/>
          <w:lang w:val="kk-KZ"/>
        </w:rPr>
      </w:pPr>
      <w:r w:rsidRPr="009706B7">
        <w:rPr>
          <w:sz w:val="24"/>
          <w:szCs w:val="24"/>
        </w:rPr>
        <w:t>- обучение навыкам у</w:t>
      </w:r>
      <w:r w:rsidRPr="009706B7">
        <w:rPr>
          <w:sz w:val="24"/>
          <w:szCs w:val="24"/>
          <w:lang w:val="kk-KZ"/>
        </w:rPr>
        <w:t xml:space="preserve">стной формы перевода </w:t>
      </w:r>
      <w:r w:rsidRPr="009706B7">
        <w:rPr>
          <w:sz w:val="24"/>
          <w:szCs w:val="24"/>
        </w:rPr>
        <w:t>общественно-политического текста на</w:t>
      </w:r>
      <w:r w:rsidRPr="009706B7">
        <w:rPr>
          <w:sz w:val="24"/>
          <w:szCs w:val="24"/>
          <w:lang w:val="kk-KZ"/>
        </w:rPr>
        <w:t xml:space="preserve"> иностранном языке (научная монография, учебник, газета, научный журнал, отчет исследования, научно-популярная публикация);</w:t>
      </w:r>
    </w:p>
    <w:p w:rsidR="004A0F40" w:rsidRPr="009706B7" w:rsidRDefault="004A0F40" w:rsidP="00714CB8">
      <w:pPr>
        <w:pStyle w:val="a6"/>
        <w:ind w:firstLine="567"/>
        <w:jc w:val="both"/>
        <w:rPr>
          <w:sz w:val="24"/>
          <w:szCs w:val="24"/>
        </w:rPr>
      </w:pPr>
      <w:r w:rsidRPr="009706B7">
        <w:rPr>
          <w:sz w:val="24"/>
          <w:szCs w:val="24"/>
          <w:lang w:val="kk-KZ"/>
        </w:rPr>
        <w:t xml:space="preserve">- обучение навыкам письменной формы перевода </w:t>
      </w:r>
      <w:r w:rsidRPr="009706B7">
        <w:rPr>
          <w:sz w:val="24"/>
          <w:szCs w:val="24"/>
        </w:rPr>
        <w:t>общественно-политического</w:t>
      </w:r>
      <w:r w:rsidRPr="009706B7">
        <w:rPr>
          <w:sz w:val="24"/>
          <w:szCs w:val="24"/>
          <w:lang w:val="kk-KZ"/>
        </w:rPr>
        <w:t xml:space="preserve"> текста </w:t>
      </w:r>
      <w:r w:rsidRPr="009706B7">
        <w:rPr>
          <w:sz w:val="24"/>
          <w:szCs w:val="24"/>
        </w:rPr>
        <w:t>на</w:t>
      </w:r>
      <w:r w:rsidRPr="009706B7">
        <w:rPr>
          <w:sz w:val="24"/>
          <w:szCs w:val="24"/>
          <w:lang w:val="kk-KZ"/>
        </w:rPr>
        <w:t xml:space="preserve"> иностранном языке (подготовка критического анализа </w:t>
      </w:r>
      <w:r w:rsidRPr="009706B7">
        <w:rPr>
          <w:sz w:val="24"/>
          <w:szCs w:val="24"/>
        </w:rPr>
        <w:t xml:space="preserve">общественно-политического </w:t>
      </w:r>
      <w:r w:rsidRPr="009706B7">
        <w:rPr>
          <w:sz w:val="24"/>
          <w:szCs w:val="24"/>
          <w:lang w:val="kk-KZ"/>
        </w:rPr>
        <w:t xml:space="preserve">текста, </w:t>
      </w:r>
      <w:r w:rsidRPr="009706B7">
        <w:rPr>
          <w:bCs/>
          <w:sz w:val="24"/>
          <w:szCs w:val="24"/>
          <w:lang w:val="kk-KZ"/>
        </w:rPr>
        <w:t>изложение основных идей политических статей ит.д.).</w:t>
      </w:r>
    </w:p>
    <w:p w:rsidR="004A0F40" w:rsidRPr="009706B7" w:rsidRDefault="004A0F40" w:rsidP="00E41BF0">
      <w:pPr>
        <w:shd w:val="clear" w:color="auto" w:fill="FFFFFF"/>
        <w:tabs>
          <w:tab w:val="left" w:pos="9214"/>
        </w:tabs>
        <w:jc w:val="both"/>
      </w:pPr>
      <w:r w:rsidRPr="009706B7">
        <w:rPr>
          <w:b/>
        </w:rPr>
        <w:t>Задачи:</w:t>
      </w:r>
      <w:r w:rsidRPr="009706B7">
        <w:rPr>
          <w:color w:val="000000"/>
        </w:rPr>
        <w:t xml:space="preserve">Основной задачей программы является </w:t>
      </w:r>
      <w:r w:rsidRPr="009706B7">
        <w:rPr>
          <w:color w:val="000000"/>
          <w:lang w:val="kk-KZ"/>
        </w:rPr>
        <w:t xml:space="preserve">углубление и расширение языковых, лингвистических знаний, расширение диапазона понимания текстов по специальности, </w:t>
      </w:r>
      <w:r w:rsidRPr="009706B7">
        <w:rPr>
          <w:color w:val="000000"/>
          <w:lang w:val="kk-KZ"/>
        </w:rPr>
        <w:lastRenderedPageBreak/>
        <w:t xml:space="preserve">обогащение активного словарного запаса по дипломатической лексике при </w:t>
      </w:r>
      <w:r w:rsidRPr="009706B7">
        <w:t>устном и письменном переводе на иностранный язык, а также ознакомление с особенностями стиля перевода;</w:t>
      </w:r>
      <w:r w:rsidRPr="009706B7">
        <w:rPr>
          <w:color w:val="000000"/>
        </w:rPr>
        <w:t>развитие умений строить устное и письменное высказывание;</w:t>
      </w:r>
      <w:r w:rsidRPr="009706B7">
        <w:t>развитие навыков перевода дипломатической литературы по специальности для формирования профессиональной компетенции.</w:t>
      </w:r>
    </w:p>
    <w:p w:rsidR="004A0F40" w:rsidRPr="009706B7" w:rsidRDefault="004A0F40" w:rsidP="004C5A8E">
      <w:pPr>
        <w:jc w:val="both"/>
        <w:rPr>
          <w:color w:val="000000"/>
        </w:rPr>
      </w:pPr>
    </w:p>
    <w:p w:rsidR="004A0F40" w:rsidRPr="009706B7" w:rsidRDefault="004A0F40" w:rsidP="004C5A8E">
      <w:pPr>
        <w:pStyle w:val="2"/>
        <w:jc w:val="both"/>
        <w:rPr>
          <w:sz w:val="24"/>
          <w:szCs w:val="24"/>
        </w:rPr>
      </w:pPr>
      <w:r w:rsidRPr="009706B7">
        <w:rPr>
          <w:sz w:val="24"/>
          <w:szCs w:val="24"/>
        </w:rPr>
        <w:t xml:space="preserve">В результате освоения данной дисциплины студенты должны овладетьнеобходимым минимумом знаний, умений и навыков,  позволяющим им:  </w:t>
      </w:r>
    </w:p>
    <w:p w:rsidR="004A0F40" w:rsidRPr="009706B7" w:rsidRDefault="004A0F40" w:rsidP="004C5A8E">
      <w:pPr>
        <w:autoSpaceDE w:val="0"/>
        <w:autoSpaceDN w:val="0"/>
        <w:adjustRightInd w:val="0"/>
        <w:jc w:val="both"/>
        <w:rPr>
          <w:b/>
          <w:i/>
        </w:rPr>
      </w:pPr>
      <w:r w:rsidRPr="009706B7">
        <w:rPr>
          <w:b/>
          <w:i/>
        </w:rPr>
        <w:t xml:space="preserve">         знать: </w:t>
      </w:r>
    </w:p>
    <w:p w:rsidR="004A0F40" w:rsidRPr="009706B7" w:rsidRDefault="004A0F40" w:rsidP="004C5A8E">
      <w:pPr>
        <w:ind w:left="368"/>
      </w:pPr>
      <w:r w:rsidRPr="009706B7">
        <w:t xml:space="preserve">     - наиболее употребительные лексико-грамматические средства; </w:t>
      </w:r>
    </w:p>
    <w:p w:rsidR="004A0F40" w:rsidRPr="009706B7" w:rsidRDefault="004A0F40" w:rsidP="004C5A8E">
      <w:pPr>
        <w:ind w:left="368"/>
      </w:pPr>
      <w:r w:rsidRPr="009706B7">
        <w:t xml:space="preserve">     - словообразовательные модели, контекстуальные значения  многозначных слов,  лексические конструкции подъязыка; </w:t>
      </w:r>
    </w:p>
    <w:p w:rsidR="004A0F40" w:rsidRPr="009706B7" w:rsidRDefault="004A0F40" w:rsidP="004C5A8E">
      <w:pPr>
        <w:ind w:left="368"/>
      </w:pPr>
      <w:r w:rsidRPr="009706B7">
        <w:t xml:space="preserve">     - наиболее частотные специфические грамматические явления. </w:t>
      </w:r>
    </w:p>
    <w:p w:rsidR="004A0F40" w:rsidRPr="009706B7" w:rsidRDefault="004A0F40" w:rsidP="00E03693">
      <w:pPr>
        <w:pStyle w:val="a3"/>
      </w:pPr>
      <w:r w:rsidRPr="009706B7">
        <w:t xml:space="preserve">          - категориальный аппарат и концепты МО на иностранном языке;</w:t>
      </w:r>
    </w:p>
    <w:p w:rsidR="004A0F40" w:rsidRPr="009706B7" w:rsidRDefault="004A0F40" w:rsidP="004C5A8E">
      <w:pPr>
        <w:pStyle w:val="a3"/>
        <w:ind w:firstLine="720"/>
      </w:pPr>
      <w:r w:rsidRPr="009706B7">
        <w:t>- теоретические проблемы исследования в области МО и свободно их изложить на иностранном языке;</w:t>
      </w:r>
    </w:p>
    <w:p w:rsidR="004A0F40" w:rsidRPr="009706B7" w:rsidRDefault="004A0F40" w:rsidP="004C5A8E">
      <w:pPr>
        <w:pStyle w:val="a3"/>
        <w:ind w:firstLine="720"/>
      </w:pPr>
      <w:r w:rsidRPr="009706B7">
        <w:t xml:space="preserve">- основные понятия и термины на иностранном языке; </w:t>
      </w:r>
    </w:p>
    <w:p w:rsidR="004A0F40" w:rsidRPr="009706B7" w:rsidRDefault="004A0F40" w:rsidP="004C5A8E">
      <w:pPr>
        <w:pStyle w:val="2"/>
        <w:jc w:val="both"/>
        <w:rPr>
          <w:b/>
          <w:i/>
          <w:sz w:val="24"/>
          <w:szCs w:val="24"/>
        </w:rPr>
      </w:pPr>
      <w:r w:rsidRPr="009706B7">
        <w:rPr>
          <w:b/>
          <w:i/>
          <w:sz w:val="24"/>
          <w:szCs w:val="24"/>
        </w:rPr>
        <w:t xml:space="preserve">уметь: </w:t>
      </w:r>
    </w:p>
    <w:p w:rsidR="004A0F40" w:rsidRPr="009706B7" w:rsidRDefault="004A0F40" w:rsidP="004C5A8E">
      <w:pPr>
        <w:ind w:left="480"/>
        <w:jc w:val="both"/>
      </w:pPr>
      <w:r w:rsidRPr="009706B7">
        <w:t xml:space="preserve">    - делать переводы по профессиональным деловым темам; </w:t>
      </w:r>
    </w:p>
    <w:p w:rsidR="004A0F40" w:rsidRPr="009706B7" w:rsidRDefault="004A0F40" w:rsidP="004C5A8E">
      <w:pPr>
        <w:ind w:left="480"/>
        <w:jc w:val="both"/>
      </w:pPr>
      <w:r w:rsidRPr="009706B7">
        <w:t xml:space="preserve">    - пользоваться справочной литературой; </w:t>
      </w:r>
    </w:p>
    <w:p w:rsidR="004A0F40" w:rsidRPr="009706B7" w:rsidRDefault="004A0F40" w:rsidP="004C5A8E">
      <w:pPr>
        <w:pStyle w:val="2"/>
        <w:jc w:val="both"/>
        <w:rPr>
          <w:sz w:val="24"/>
          <w:szCs w:val="24"/>
        </w:rPr>
      </w:pPr>
      <w:r w:rsidRPr="009706B7">
        <w:rPr>
          <w:sz w:val="24"/>
          <w:szCs w:val="24"/>
        </w:rPr>
        <w:t xml:space="preserve">           - участвовать в групповых проектах, что поможет использовать навыки проведения исследований и презентаций;</w:t>
      </w:r>
    </w:p>
    <w:p w:rsidR="004A0F40" w:rsidRPr="009706B7" w:rsidRDefault="004A0F40" w:rsidP="004C5A8E">
      <w:pPr>
        <w:pStyle w:val="a3"/>
        <w:ind w:firstLine="720"/>
      </w:pPr>
      <w:r w:rsidRPr="009706B7">
        <w:t xml:space="preserve">- свободно оперировать общественно-политической терминологией на иностранном языке, предусмотренной тематическим содержанием курса; </w:t>
      </w:r>
    </w:p>
    <w:p w:rsidR="004A0F40" w:rsidRPr="009706B7" w:rsidRDefault="004A0F40" w:rsidP="004C5A8E">
      <w:pPr>
        <w:pStyle w:val="a3"/>
        <w:ind w:firstLine="720"/>
      </w:pPr>
      <w:r w:rsidRPr="009706B7">
        <w:t>-  применять основные понятия, категории, принципы теоретических  подходов в системе МО при переводе на иностранный язык;</w:t>
      </w:r>
    </w:p>
    <w:p w:rsidR="004A0F40" w:rsidRPr="009706B7" w:rsidRDefault="004A0F40" w:rsidP="004C5A8E">
      <w:pPr>
        <w:pStyle w:val="2"/>
        <w:ind w:firstLine="720"/>
        <w:jc w:val="both"/>
        <w:rPr>
          <w:sz w:val="24"/>
          <w:szCs w:val="24"/>
        </w:rPr>
      </w:pPr>
      <w:r w:rsidRPr="009706B7">
        <w:rPr>
          <w:sz w:val="24"/>
          <w:szCs w:val="24"/>
        </w:rPr>
        <w:t>- самостоятельно искать материал по общественно-политической литературе на иностранном языке для анализа общественных, политических явлений, процессов, институтов и организаций в стране и мире;</w:t>
      </w:r>
    </w:p>
    <w:p w:rsidR="004A0F40" w:rsidRPr="009706B7" w:rsidRDefault="004A0F40" w:rsidP="004C5A8E">
      <w:pPr>
        <w:ind w:firstLine="709"/>
        <w:jc w:val="both"/>
        <w:rPr>
          <w:i/>
          <w:iCs/>
        </w:rPr>
      </w:pPr>
      <w:r w:rsidRPr="009706B7">
        <w:t>- обсуждать актуальные общественно-политические проблемы на иностранном языке;</w:t>
      </w:r>
    </w:p>
    <w:p w:rsidR="004A0F40" w:rsidRPr="009706B7" w:rsidRDefault="004A0F40" w:rsidP="004C5A8E">
      <w:pPr>
        <w:ind w:firstLine="709"/>
        <w:jc w:val="both"/>
        <w:rPr>
          <w:lang w:val="kk-KZ"/>
        </w:rPr>
      </w:pPr>
      <w:r w:rsidRPr="009706B7">
        <w:t>-анализировать специфические особенности дипломатического перевода.</w:t>
      </w:r>
    </w:p>
    <w:p w:rsidR="004A0F40" w:rsidRPr="009706B7" w:rsidRDefault="004A0F40" w:rsidP="004C5A8E">
      <w:pPr>
        <w:pStyle w:val="2"/>
        <w:ind w:firstLine="720"/>
        <w:jc w:val="both"/>
        <w:rPr>
          <w:b/>
          <w:i/>
          <w:sz w:val="24"/>
          <w:szCs w:val="24"/>
        </w:rPr>
      </w:pPr>
      <w:r w:rsidRPr="009706B7">
        <w:rPr>
          <w:b/>
          <w:i/>
          <w:sz w:val="24"/>
          <w:szCs w:val="24"/>
        </w:rPr>
        <w:t>иметь навыки:</w:t>
      </w:r>
    </w:p>
    <w:p w:rsidR="004A0F40" w:rsidRPr="009706B7" w:rsidRDefault="004A0F40" w:rsidP="004C5A8E">
      <w:pPr>
        <w:shd w:val="clear" w:color="auto" w:fill="FFFFFF"/>
        <w:autoSpaceDE w:val="0"/>
        <w:autoSpaceDN w:val="0"/>
        <w:adjustRightInd w:val="0"/>
        <w:jc w:val="both"/>
      </w:pPr>
      <w:r w:rsidRPr="009706B7">
        <w:t xml:space="preserve">          - устного и письменного перевода на иностранный язык теоретической и практической дипломатической, общественно-политической литературы по специальности «Международные отношения»</w:t>
      </w:r>
      <w:r w:rsidRPr="009706B7">
        <w:rPr>
          <w:color w:val="000000"/>
        </w:rPr>
        <w:t xml:space="preserve"> со словарем и без словаря для получения и передачи информации;</w:t>
      </w:r>
    </w:p>
    <w:p w:rsidR="004A0F40" w:rsidRPr="009706B7" w:rsidRDefault="004A0F40" w:rsidP="004C5A8E">
      <w:pPr>
        <w:pStyle w:val="a3"/>
        <w:ind w:firstLine="720"/>
      </w:pPr>
      <w:r w:rsidRPr="009706B7">
        <w:t>- устного и письменного анализа содержания дипломатических и политических текстов</w:t>
      </w:r>
      <w:r w:rsidRPr="009706B7">
        <w:rPr>
          <w:lang w:val="kk-KZ"/>
        </w:rPr>
        <w:t xml:space="preserve">, подготовки письменных докладов, устных выступлений и презентаций, написания письменных работ в форме краткого анализа текста, аннотации статьи, реферата, эссе и других </w:t>
      </w:r>
      <w:r w:rsidRPr="009706B7">
        <w:t xml:space="preserve">заданий на иностранном языке; </w:t>
      </w:r>
    </w:p>
    <w:p w:rsidR="004A0F40" w:rsidRPr="009706B7" w:rsidRDefault="004A0F40" w:rsidP="004C5A8E">
      <w:pPr>
        <w:shd w:val="clear" w:color="auto" w:fill="FFFFFF"/>
        <w:autoSpaceDE w:val="0"/>
        <w:autoSpaceDN w:val="0"/>
        <w:adjustRightInd w:val="0"/>
        <w:jc w:val="both"/>
      </w:pPr>
      <w:r w:rsidRPr="009706B7">
        <w:t xml:space="preserve">          - работы с основными видами дипломатических документов и организационными и практическими функциями государственного и дипломатического протокола.  </w:t>
      </w:r>
    </w:p>
    <w:p w:rsidR="004A0F40" w:rsidRPr="009706B7" w:rsidRDefault="004A0F40" w:rsidP="00E03693">
      <w:pPr>
        <w:autoSpaceDE w:val="0"/>
        <w:autoSpaceDN w:val="0"/>
        <w:adjustRightInd w:val="0"/>
        <w:ind w:firstLine="709"/>
        <w:jc w:val="both"/>
      </w:pPr>
    </w:p>
    <w:p w:rsidR="004A0F40" w:rsidRPr="009706B7" w:rsidRDefault="004A0F40" w:rsidP="00E03693">
      <w:pPr>
        <w:jc w:val="both"/>
      </w:pPr>
      <w:r w:rsidRPr="009706B7">
        <w:rPr>
          <w:b/>
        </w:rPr>
        <w:t>Компетенции</w:t>
      </w:r>
      <w:r w:rsidRPr="009706B7">
        <w:t xml:space="preserve">: </w:t>
      </w:r>
    </w:p>
    <w:p w:rsidR="004A0F40" w:rsidRPr="009706B7" w:rsidRDefault="004A0F40" w:rsidP="00E03693">
      <w:pPr>
        <w:jc w:val="both"/>
      </w:pPr>
      <w:r w:rsidRPr="009706B7">
        <w:rPr>
          <w:b/>
        </w:rPr>
        <w:t>А – инструментальные компетенции:</w:t>
      </w:r>
      <w:r w:rsidRPr="009706B7">
        <w:t xml:space="preserve"> понимать, анализировать, обобщать и воспроизводить информацию,  содержащуюся в научных текстах по специальности на английском языке, в заданном объеме; аргументировать свою точку зрения.</w:t>
      </w:r>
    </w:p>
    <w:p w:rsidR="004A0F40" w:rsidRPr="009706B7" w:rsidRDefault="004A0F40" w:rsidP="00E03693">
      <w:pPr>
        <w:jc w:val="both"/>
      </w:pPr>
      <w:r w:rsidRPr="009706B7">
        <w:rPr>
          <w:b/>
        </w:rPr>
        <w:t>В – межличностные компетенции:</w:t>
      </w:r>
      <w:r w:rsidRPr="009706B7">
        <w:t xml:space="preserve"> способность работать в команде и самостоятельно, способность воспринимать разнообразие и межкультурные различия.</w:t>
      </w:r>
    </w:p>
    <w:p w:rsidR="004A0F40" w:rsidRPr="009706B7" w:rsidRDefault="004A0F40" w:rsidP="00E03693">
      <w:pPr>
        <w:jc w:val="both"/>
      </w:pPr>
      <w:r w:rsidRPr="009706B7">
        <w:rPr>
          <w:b/>
        </w:rPr>
        <w:t>С – системные компетенции:</w:t>
      </w:r>
      <w:r w:rsidRPr="009706B7">
        <w:t xml:space="preserve"> использовать английский язык в учебно-профессиональной деятельности.</w:t>
      </w:r>
    </w:p>
    <w:p w:rsidR="004A0F40" w:rsidRPr="009706B7" w:rsidRDefault="004A0F40" w:rsidP="00E03693">
      <w:pPr>
        <w:jc w:val="both"/>
      </w:pPr>
      <w:r w:rsidRPr="009706B7">
        <w:rPr>
          <w:lang w:val="en-US"/>
        </w:rPr>
        <w:lastRenderedPageBreak/>
        <w:t>D</w:t>
      </w:r>
      <w:r w:rsidRPr="009706B7">
        <w:t xml:space="preserve"> – </w:t>
      </w:r>
      <w:r w:rsidRPr="009706B7">
        <w:rPr>
          <w:b/>
        </w:rPr>
        <w:t>предметные компетенции</w:t>
      </w:r>
      <w:r w:rsidRPr="009706B7">
        <w:t xml:space="preserve">: совершенствовать навыки во всех видах речевой деятельности (письмо, говорение, аудирование и чтение) на английском языке для решения задач профессиональной коммуникации.  </w:t>
      </w:r>
    </w:p>
    <w:p w:rsidR="004A0F40" w:rsidRPr="009706B7" w:rsidRDefault="004A0F40" w:rsidP="00E03693">
      <w:pPr>
        <w:jc w:val="both"/>
      </w:pPr>
    </w:p>
    <w:p w:rsidR="004A0F40" w:rsidRPr="009706B7" w:rsidRDefault="004A0F40" w:rsidP="004C5A8E">
      <w:pPr>
        <w:widowControl w:val="0"/>
        <w:jc w:val="both"/>
      </w:pPr>
      <w:r w:rsidRPr="009706B7">
        <w:rPr>
          <w:b/>
          <w:lang w:eastAsia="en-US"/>
        </w:rPr>
        <w:t>Пререквизитом</w:t>
      </w:r>
      <w:r w:rsidRPr="009706B7">
        <w:rPr>
          <w:lang w:eastAsia="en-US"/>
        </w:rPr>
        <w:t xml:space="preserve"> к данному курсу является владение всеми видами речевой деятельности (чтение, письмо, говорение и аудирование) на уровне языковых знаний: </w:t>
      </w:r>
      <w:r w:rsidRPr="009706B7">
        <w:rPr>
          <w:lang w:val="en-US" w:eastAsia="en-US"/>
        </w:rPr>
        <w:t>INTERMEDIATE</w:t>
      </w:r>
      <w:r w:rsidRPr="009706B7">
        <w:rPr>
          <w:lang w:eastAsia="en-US"/>
        </w:rPr>
        <w:t xml:space="preserve">, </w:t>
      </w:r>
      <w:r w:rsidRPr="009706B7">
        <w:rPr>
          <w:lang w:val="en-US" w:eastAsia="en-US"/>
        </w:rPr>
        <w:t>UPPER</w:t>
      </w:r>
      <w:r w:rsidRPr="009706B7">
        <w:rPr>
          <w:lang w:eastAsia="en-US"/>
        </w:rPr>
        <w:t>-</w:t>
      </w:r>
      <w:r w:rsidRPr="009706B7">
        <w:rPr>
          <w:lang w:val="en-US" w:eastAsia="en-US"/>
        </w:rPr>
        <w:t>INTERMEDIATE</w:t>
      </w:r>
      <w:r w:rsidRPr="009706B7">
        <w:rPr>
          <w:lang w:eastAsia="en-US"/>
        </w:rPr>
        <w:t>, полученные по окончанию общего курса английского языка (</w:t>
      </w:r>
      <w:r w:rsidRPr="009706B7">
        <w:rPr>
          <w:lang w:val="en-US" w:eastAsia="en-US"/>
        </w:rPr>
        <w:t>GeneralEnglish</w:t>
      </w:r>
      <w:r w:rsidRPr="009706B7">
        <w:rPr>
          <w:lang w:eastAsia="en-US"/>
        </w:rPr>
        <w:t xml:space="preserve">), </w:t>
      </w:r>
      <w:r w:rsidRPr="009706B7">
        <w:t>Изучение данной дисциплины подготовили такие предшествующие дисциплины как «Практика устной речи и письма», а также «Профессионально – ориентированный иностранный язык».</w:t>
      </w:r>
    </w:p>
    <w:p w:rsidR="004A0F40" w:rsidRPr="009706B7" w:rsidRDefault="004A0F40" w:rsidP="004C5A8E">
      <w:pPr>
        <w:shd w:val="clear" w:color="auto" w:fill="FFFFFF"/>
        <w:autoSpaceDE w:val="0"/>
        <w:autoSpaceDN w:val="0"/>
        <w:adjustRightInd w:val="0"/>
        <w:jc w:val="both"/>
      </w:pPr>
      <w:r w:rsidRPr="009706B7">
        <w:rPr>
          <w:b/>
        </w:rPr>
        <w:t>Постреквизитом</w:t>
      </w:r>
      <w:r w:rsidRPr="009706B7">
        <w:t xml:space="preserve"> к данному курсу является продвинутый уровень языковых знаний: </w:t>
      </w:r>
      <w:r w:rsidRPr="009706B7">
        <w:rPr>
          <w:lang w:val="en-US"/>
        </w:rPr>
        <w:t>ADVANCED</w:t>
      </w:r>
      <w:r w:rsidRPr="009706B7">
        <w:t>, “</w:t>
      </w:r>
      <w:r w:rsidRPr="009706B7">
        <w:rPr>
          <w:lang w:val="en-US"/>
        </w:rPr>
        <w:t>English</w:t>
      </w:r>
      <w:r w:rsidR="00C444FE" w:rsidRPr="00C444FE">
        <w:t xml:space="preserve"> </w:t>
      </w:r>
      <w:r w:rsidRPr="009706B7">
        <w:rPr>
          <w:lang w:val="en-US"/>
        </w:rPr>
        <w:t>for</w:t>
      </w:r>
      <w:r w:rsidR="00C444FE" w:rsidRPr="00C444FE">
        <w:t xml:space="preserve"> </w:t>
      </w:r>
      <w:r w:rsidRPr="009706B7">
        <w:rPr>
          <w:lang w:val="en-US"/>
        </w:rPr>
        <w:t>specific</w:t>
      </w:r>
      <w:r w:rsidR="00C444FE" w:rsidRPr="00C444FE">
        <w:t xml:space="preserve"> </w:t>
      </w:r>
      <w:r w:rsidRPr="009706B7">
        <w:rPr>
          <w:lang w:val="en-US"/>
        </w:rPr>
        <w:t>purposes</w:t>
      </w:r>
      <w:r w:rsidR="00C444FE" w:rsidRPr="00C444FE">
        <w:t xml:space="preserve"> </w:t>
      </w:r>
      <w:r w:rsidRPr="009706B7">
        <w:rPr>
          <w:lang w:val="en-US"/>
        </w:rPr>
        <w:t>course</w:t>
      </w:r>
      <w:r w:rsidRPr="009706B7">
        <w:t>” полученные по окончании курса Иностранный язык специализации, а также применение полученных теоретических знаний и практических навыков в профессиональной деятельности.</w:t>
      </w:r>
      <w:r w:rsidR="00C444FE" w:rsidRPr="00C444FE">
        <w:t xml:space="preserve"> </w:t>
      </w:r>
      <w:r w:rsidRPr="009706B7">
        <w:t xml:space="preserve">В процессе обучения данная дисциплина имеет связи с такими смежными и последующими дисциплинами как </w:t>
      </w:r>
      <w:r w:rsidRPr="009706B7">
        <w:rPr>
          <w:color w:val="000000"/>
        </w:rPr>
        <w:t>«</w:t>
      </w:r>
      <w:r w:rsidRPr="009706B7">
        <w:t>Дипломатическая и консульская служба</w:t>
      </w:r>
      <w:r w:rsidRPr="009706B7">
        <w:rPr>
          <w:color w:val="000000"/>
        </w:rPr>
        <w:t xml:space="preserve">», </w:t>
      </w:r>
      <w:r w:rsidRPr="009706B7">
        <w:t xml:space="preserve">«Дипломатическая документация». </w:t>
      </w:r>
    </w:p>
    <w:p w:rsidR="00062D44" w:rsidRPr="00C444FE" w:rsidRDefault="00062D44" w:rsidP="00730D84">
      <w:pPr>
        <w:rPr>
          <w:b/>
          <w:smallCaps/>
        </w:rPr>
      </w:pPr>
      <w:bookmarkStart w:id="0" w:name="_GoBack"/>
      <w:bookmarkEnd w:id="0"/>
    </w:p>
    <w:p w:rsidR="004A0F40" w:rsidRPr="009706B7" w:rsidRDefault="004A0F40" w:rsidP="00730D84">
      <w:pPr>
        <w:rPr>
          <w:b/>
          <w:smallCaps/>
        </w:rPr>
      </w:pPr>
      <w:r w:rsidRPr="009706B7">
        <w:rPr>
          <w:b/>
          <w:smallCaps/>
        </w:rPr>
        <w:t>Тематическое содержание курса</w:t>
      </w:r>
    </w:p>
    <w:p w:rsidR="004A0F40" w:rsidRPr="009706B7" w:rsidRDefault="00AE5A10" w:rsidP="00730D84">
      <w:pPr>
        <w:jc w:val="center"/>
        <w:rPr>
          <w:lang w:val="en-US" w:eastAsia="en-US"/>
        </w:rPr>
      </w:pPr>
      <w:r>
        <w:rPr>
          <w:lang w:val="en-US"/>
        </w:rPr>
        <w:t>6</w:t>
      </w:r>
      <w:r w:rsidR="004A0F40" w:rsidRPr="009706B7">
        <w:rPr>
          <w:lang w:val="en-US"/>
        </w:rPr>
        <w:t>-ый с</w:t>
      </w:r>
      <w:r w:rsidR="004A0F40" w:rsidRPr="009706B7">
        <w:t>е</w:t>
      </w:r>
      <w:r w:rsidR="004A0F40" w:rsidRPr="009706B7">
        <w:rPr>
          <w:lang w:val="en-US"/>
        </w:rPr>
        <w:t>местр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9"/>
        <w:gridCol w:w="2159"/>
        <w:gridCol w:w="943"/>
        <w:gridCol w:w="2679"/>
        <w:gridCol w:w="943"/>
        <w:gridCol w:w="1215"/>
        <w:gridCol w:w="943"/>
      </w:tblGrid>
      <w:tr w:rsidR="00AE5A10" w:rsidRPr="009706B7" w:rsidTr="00730D84">
        <w:tc>
          <w:tcPr>
            <w:tcW w:w="998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Неделя</w:t>
            </w:r>
          </w:p>
        </w:tc>
        <w:tc>
          <w:tcPr>
            <w:tcW w:w="2565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Профессиональныйблок/тема</w:t>
            </w:r>
          </w:p>
        </w:tc>
        <w:tc>
          <w:tcPr>
            <w:tcW w:w="894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Кредитчас.</w:t>
            </w:r>
          </w:p>
        </w:tc>
        <w:tc>
          <w:tcPr>
            <w:tcW w:w="2869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Общественнополитическийблок/тема</w:t>
            </w:r>
          </w:p>
        </w:tc>
        <w:tc>
          <w:tcPr>
            <w:tcW w:w="1063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Кредитчас.</w:t>
            </w:r>
          </w:p>
        </w:tc>
        <w:tc>
          <w:tcPr>
            <w:tcW w:w="1547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 xml:space="preserve">СРС </w:t>
            </w:r>
          </w:p>
        </w:tc>
        <w:tc>
          <w:tcPr>
            <w:tcW w:w="1080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Кредитчас.</w:t>
            </w:r>
          </w:p>
        </w:tc>
      </w:tr>
      <w:tr w:rsidR="00AE5A10" w:rsidRPr="00C444FE" w:rsidTr="00730D84">
        <w:tc>
          <w:tcPr>
            <w:tcW w:w="998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1</w:t>
            </w:r>
          </w:p>
        </w:tc>
        <w:tc>
          <w:tcPr>
            <w:tcW w:w="2565" w:type="dxa"/>
          </w:tcPr>
          <w:p w:rsidR="00AB2B20" w:rsidRDefault="00C444FE" w:rsidP="00AB2B20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AB2B20">
              <w:rPr>
                <w:lang w:val="en-US"/>
              </w:rPr>
              <w:t>International lexis in diplomacy.</w:t>
            </w:r>
          </w:p>
          <w:p w:rsidR="00AB2B20" w:rsidRDefault="00AB2B20" w:rsidP="00AB2B20">
            <w:pPr>
              <w:rPr>
                <w:lang w:val="en-US"/>
              </w:rPr>
            </w:pPr>
            <w:r>
              <w:rPr>
                <w:lang w:val="en-US"/>
              </w:rPr>
              <w:t>Definition of the term international lexis.</w:t>
            </w:r>
          </w:p>
          <w:p w:rsidR="004A0F40" w:rsidRDefault="00C444FE" w:rsidP="00AB2B20">
            <w:pPr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r w:rsidR="00AB2B20">
              <w:rPr>
                <w:lang w:val="en-US"/>
              </w:rPr>
              <w:t>Text: Language of Diplomacy.</w:t>
            </w:r>
          </w:p>
          <w:p w:rsidR="00C444FE" w:rsidRPr="009706B7" w:rsidRDefault="00C444FE" w:rsidP="00AB2B2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3. Revision of problematic grammar structures.</w:t>
            </w:r>
          </w:p>
        </w:tc>
        <w:tc>
          <w:tcPr>
            <w:tcW w:w="894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2</w:t>
            </w:r>
          </w:p>
        </w:tc>
        <w:tc>
          <w:tcPr>
            <w:tcW w:w="2869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Rendering of a newspaper article on current issues of global affairs</w:t>
            </w:r>
          </w:p>
        </w:tc>
        <w:tc>
          <w:tcPr>
            <w:tcW w:w="1063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1</w:t>
            </w:r>
          </w:p>
        </w:tc>
        <w:tc>
          <w:tcPr>
            <w:tcW w:w="1547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</w:p>
        </w:tc>
        <w:tc>
          <w:tcPr>
            <w:tcW w:w="1080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</w:p>
        </w:tc>
      </w:tr>
      <w:tr w:rsidR="00AE5A10" w:rsidRPr="009706B7" w:rsidTr="00730D84">
        <w:tc>
          <w:tcPr>
            <w:tcW w:w="998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2</w:t>
            </w:r>
          </w:p>
        </w:tc>
        <w:tc>
          <w:tcPr>
            <w:tcW w:w="2565" w:type="dxa"/>
          </w:tcPr>
          <w:p w:rsidR="00AB2B20" w:rsidRDefault="00AB2B20" w:rsidP="00AB2B20">
            <w:pPr>
              <w:rPr>
                <w:lang w:val="en-US"/>
              </w:rPr>
            </w:pPr>
            <w:r>
              <w:rPr>
                <w:lang w:val="en-US"/>
              </w:rPr>
              <w:t>Some difficulties of translating international lexis\words.</w:t>
            </w:r>
          </w:p>
          <w:p w:rsidR="004A0F40" w:rsidRDefault="00AB2B20" w:rsidP="00AB2B20">
            <w:pPr>
              <w:rPr>
                <w:lang w:val="en-US"/>
              </w:rPr>
            </w:pPr>
            <w:r>
              <w:rPr>
                <w:lang w:val="en-US"/>
              </w:rPr>
              <w:t>Text: A diplomat gets by without savour-faire.</w:t>
            </w:r>
          </w:p>
          <w:p w:rsidR="00C444FE" w:rsidRPr="009706B7" w:rsidRDefault="00C444FE" w:rsidP="00AB2B2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3. Revision of problematic grammar structures.</w:t>
            </w:r>
          </w:p>
        </w:tc>
        <w:tc>
          <w:tcPr>
            <w:tcW w:w="894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2</w:t>
            </w:r>
          </w:p>
        </w:tc>
        <w:tc>
          <w:tcPr>
            <w:tcW w:w="2869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Rendering of a newspaper article on current issues of global affairs</w:t>
            </w:r>
          </w:p>
        </w:tc>
        <w:tc>
          <w:tcPr>
            <w:tcW w:w="1063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1</w:t>
            </w:r>
          </w:p>
        </w:tc>
        <w:tc>
          <w:tcPr>
            <w:tcW w:w="1547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</w:p>
        </w:tc>
        <w:tc>
          <w:tcPr>
            <w:tcW w:w="1080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</w:p>
        </w:tc>
      </w:tr>
      <w:tr w:rsidR="00AE5A10" w:rsidRPr="009706B7" w:rsidTr="00730D84">
        <w:tc>
          <w:tcPr>
            <w:tcW w:w="998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3</w:t>
            </w:r>
          </w:p>
        </w:tc>
        <w:tc>
          <w:tcPr>
            <w:tcW w:w="2565" w:type="dxa"/>
          </w:tcPr>
          <w:p w:rsidR="00AB2B20" w:rsidRDefault="00AB2B20" w:rsidP="00AB2B20">
            <w:pPr>
              <w:rPr>
                <w:lang w:val="en-US"/>
              </w:rPr>
            </w:pPr>
            <w:r>
              <w:rPr>
                <w:lang w:val="en-US"/>
              </w:rPr>
              <w:t>Cliches used in diplomatic communication.</w:t>
            </w:r>
          </w:p>
          <w:p w:rsidR="004A0F40" w:rsidRDefault="00AB2B20" w:rsidP="00AB2B20">
            <w:pPr>
              <w:rPr>
                <w:lang w:val="en-US"/>
              </w:rPr>
            </w:pPr>
            <w:r>
              <w:rPr>
                <w:lang w:val="en-US"/>
              </w:rPr>
              <w:t>Text: At the UN French slips and English stands tall</w:t>
            </w:r>
            <w:r w:rsidRPr="00AB2B20">
              <w:rPr>
                <w:lang w:val="en-US"/>
              </w:rPr>
              <w:t>.</w:t>
            </w:r>
          </w:p>
          <w:p w:rsidR="00C444FE" w:rsidRPr="00AB2B20" w:rsidRDefault="00C444FE" w:rsidP="00AB2B2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3. Revision of problematic grammar structures.</w:t>
            </w:r>
          </w:p>
        </w:tc>
        <w:tc>
          <w:tcPr>
            <w:tcW w:w="894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2</w:t>
            </w:r>
          </w:p>
        </w:tc>
        <w:tc>
          <w:tcPr>
            <w:tcW w:w="2869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Rendering of a newspaper article on current issues of global affairs</w:t>
            </w:r>
          </w:p>
        </w:tc>
        <w:tc>
          <w:tcPr>
            <w:tcW w:w="1063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1</w:t>
            </w:r>
          </w:p>
        </w:tc>
        <w:tc>
          <w:tcPr>
            <w:tcW w:w="1547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</w:p>
        </w:tc>
        <w:tc>
          <w:tcPr>
            <w:tcW w:w="1080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</w:p>
        </w:tc>
      </w:tr>
      <w:tr w:rsidR="00AE5A10" w:rsidRPr="009706B7" w:rsidTr="00730D84">
        <w:tc>
          <w:tcPr>
            <w:tcW w:w="998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4</w:t>
            </w:r>
          </w:p>
        </w:tc>
        <w:tc>
          <w:tcPr>
            <w:tcW w:w="2565" w:type="dxa"/>
          </w:tcPr>
          <w:p w:rsidR="00AB2B20" w:rsidRDefault="00AB2B20" w:rsidP="00AB2B20">
            <w:pPr>
              <w:rPr>
                <w:lang w:val="en-US"/>
              </w:rPr>
            </w:pPr>
            <w:r>
              <w:rPr>
                <w:lang w:val="en-US"/>
              </w:rPr>
              <w:t xml:space="preserve">Borrowed words (from French and </w:t>
            </w:r>
            <w:r>
              <w:rPr>
                <w:lang w:val="en-US"/>
              </w:rPr>
              <w:lastRenderedPageBreak/>
              <w:t>Latin) used in diplomatic documents.</w:t>
            </w:r>
          </w:p>
          <w:p w:rsidR="004A0F40" w:rsidRDefault="00AB2B20" w:rsidP="00AB2B20">
            <w:pPr>
              <w:rPr>
                <w:lang w:val="en-US"/>
              </w:rPr>
            </w:pPr>
            <w:r>
              <w:rPr>
                <w:lang w:val="en-US"/>
              </w:rPr>
              <w:t>Text: The new frontiers of American Diplomacy.</w:t>
            </w:r>
          </w:p>
          <w:p w:rsidR="00C444FE" w:rsidRPr="009706B7" w:rsidRDefault="00C444FE" w:rsidP="00AB2B2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3. Revision of problematic grammar structures.</w:t>
            </w:r>
          </w:p>
        </w:tc>
        <w:tc>
          <w:tcPr>
            <w:tcW w:w="894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lastRenderedPageBreak/>
              <w:t>2</w:t>
            </w:r>
          </w:p>
        </w:tc>
        <w:tc>
          <w:tcPr>
            <w:tcW w:w="2869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 xml:space="preserve">Rendering of a newspaper article on </w:t>
            </w:r>
            <w:r w:rsidRPr="009706B7">
              <w:rPr>
                <w:lang w:val="en-US" w:eastAsia="en-US"/>
              </w:rPr>
              <w:lastRenderedPageBreak/>
              <w:t>current issues of global affairs</w:t>
            </w:r>
          </w:p>
        </w:tc>
        <w:tc>
          <w:tcPr>
            <w:tcW w:w="1063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lastRenderedPageBreak/>
              <w:t>1</w:t>
            </w:r>
          </w:p>
        </w:tc>
        <w:tc>
          <w:tcPr>
            <w:tcW w:w="1547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</w:p>
        </w:tc>
        <w:tc>
          <w:tcPr>
            <w:tcW w:w="1080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</w:p>
        </w:tc>
      </w:tr>
      <w:tr w:rsidR="00AE5A10" w:rsidRPr="00AB2B20" w:rsidTr="00730D84">
        <w:tc>
          <w:tcPr>
            <w:tcW w:w="998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lastRenderedPageBreak/>
              <w:t>5</w:t>
            </w:r>
          </w:p>
        </w:tc>
        <w:tc>
          <w:tcPr>
            <w:tcW w:w="2565" w:type="dxa"/>
          </w:tcPr>
          <w:p w:rsidR="00AB2B20" w:rsidRDefault="00AB2B20" w:rsidP="00AB2B20">
            <w:pPr>
              <w:rPr>
                <w:lang w:val="en-US"/>
              </w:rPr>
            </w:pPr>
            <w:r>
              <w:rPr>
                <w:lang w:val="en-US"/>
              </w:rPr>
              <w:t>Acronims, symbols and indexes used in global diplomatic practice.</w:t>
            </w:r>
          </w:p>
          <w:p w:rsidR="004A0F40" w:rsidRDefault="00AB2B20" w:rsidP="00AB2B20">
            <w:pPr>
              <w:rPr>
                <w:lang w:val="en-US"/>
              </w:rPr>
            </w:pPr>
            <w:r>
              <w:rPr>
                <w:lang w:val="en-US"/>
              </w:rPr>
              <w:t xml:space="preserve">Text: Criticism of Diplomacy. What criticism can be leveled against modern Diplomacy. </w:t>
            </w:r>
          </w:p>
          <w:p w:rsidR="00C444FE" w:rsidRPr="009706B7" w:rsidRDefault="00C444FE" w:rsidP="00AB2B2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3. Revision of problematic grammar structures.</w:t>
            </w:r>
          </w:p>
        </w:tc>
        <w:tc>
          <w:tcPr>
            <w:tcW w:w="894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2</w:t>
            </w:r>
          </w:p>
        </w:tc>
        <w:tc>
          <w:tcPr>
            <w:tcW w:w="2869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Rendering of a newspaper article on current issues of global affairs</w:t>
            </w:r>
          </w:p>
        </w:tc>
        <w:tc>
          <w:tcPr>
            <w:tcW w:w="1063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1</w:t>
            </w:r>
          </w:p>
        </w:tc>
        <w:tc>
          <w:tcPr>
            <w:tcW w:w="1547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</w:p>
        </w:tc>
        <w:tc>
          <w:tcPr>
            <w:tcW w:w="1080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</w:p>
        </w:tc>
      </w:tr>
      <w:tr w:rsidR="00AE5A10" w:rsidRPr="009706B7" w:rsidTr="00730D84">
        <w:tc>
          <w:tcPr>
            <w:tcW w:w="998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6</w:t>
            </w:r>
          </w:p>
        </w:tc>
        <w:tc>
          <w:tcPr>
            <w:tcW w:w="2565" w:type="dxa"/>
            <w:vMerge w:val="restart"/>
          </w:tcPr>
          <w:p w:rsidR="00AB2B20" w:rsidRDefault="00AB2B20" w:rsidP="00AB2B20">
            <w:pPr>
              <w:rPr>
                <w:lang w:val="en-US"/>
              </w:rPr>
            </w:pPr>
            <w:r>
              <w:rPr>
                <w:lang w:val="en-US"/>
              </w:rPr>
              <w:t>“False friends of translators”.</w:t>
            </w:r>
          </w:p>
          <w:p w:rsidR="00AB2B20" w:rsidRDefault="00AB2B20" w:rsidP="00AB2B20">
            <w:pPr>
              <w:rPr>
                <w:lang w:val="en-US"/>
              </w:rPr>
            </w:pPr>
            <w:r>
              <w:rPr>
                <w:lang w:val="en-US"/>
              </w:rPr>
              <w:t>Text: Dwell upon the statement: Entry into the diplomatic service is a political reward.</w:t>
            </w:r>
          </w:p>
          <w:p w:rsidR="004A0F40" w:rsidRPr="009706B7" w:rsidRDefault="00C444FE" w:rsidP="00730D84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3. Revision of problematic grammar structures.</w:t>
            </w:r>
          </w:p>
        </w:tc>
        <w:tc>
          <w:tcPr>
            <w:tcW w:w="894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2</w:t>
            </w:r>
          </w:p>
        </w:tc>
        <w:tc>
          <w:tcPr>
            <w:tcW w:w="2869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Rendering of a newspaper article on current issues of global affairs</w:t>
            </w:r>
          </w:p>
        </w:tc>
        <w:tc>
          <w:tcPr>
            <w:tcW w:w="1063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1</w:t>
            </w:r>
          </w:p>
        </w:tc>
        <w:tc>
          <w:tcPr>
            <w:tcW w:w="1547" w:type="dxa"/>
            <w:vMerge w:val="restart"/>
          </w:tcPr>
          <w:p w:rsidR="004A0F40" w:rsidRPr="009706B7" w:rsidRDefault="004A0F40" w:rsidP="00730D84">
            <w:pPr>
              <w:tabs>
                <w:tab w:val="center" w:pos="1080"/>
              </w:tabs>
              <w:spacing w:after="200"/>
            </w:pPr>
            <w:r w:rsidRPr="009706B7">
              <w:t>СРС-1</w:t>
            </w:r>
          </w:p>
          <w:p w:rsidR="004A0F40" w:rsidRPr="009706B7" w:rsidRDefault="004A0F40" w:rsidP="00730D84">
            <w:pPr>
              <w:rPr>
                <w:lang w:eastAsia="en-US"/>
              </w:rPr>
            </w:pPr>
            <w:r w:rsidRPr="009706B7">
              <w:rPr>
                <w:lang w:eastAsia="en-US"/>
              </w:rPr>
              <w:t>Подготовить презентацию на тему (по выбору студента).</w:t>
            </w:r>
          </w:p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 xml:space="preserve">Diplomatic </w:t>
            </w:r>
            <w:r w:rsidR="00AE5A10">
              <w:rPr>
                <w:lang w:val="en-US" w:eastAsia="en-US"/>
              </w:rPr>
              <w:t xml:space="preserve"> documents and </w:t>
            </w:r>
            <w:r w:rsidRPr="009706B7">
              <w:rPr>
                <w:lang w:val="en-US" w:eastAsia="en-US"/>
              </w:rPr>
              <w:t>Correspondence of the RK with other States</w:t>
            </w:r>
          </w:p>
        </w:tc>
        <w:tc>
          <w:tcPr>
            <w:tcW w:w="1080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23</w:t>
            </w:r>
          </w:p>
        </w:tc>
      </w:tr>
      <w:tr w:rsidR="00AE5A10" w:rsidRPr="009706B7" w:rsidTr="00730D84">
        <w:tc>
          <w:tcPr>
            <w:tcW w:w="998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7</w:t>
            </w:r>
          </w:p>
        </w:tc>
        <w:tc>
          <w:tcPr>
            <w:tcW w:w="2565" w:type="dxa"/>
            <w:vMerge/>
          </w:tcPr>
          <w:p w:rsidR="004A0F40" w:rsidRPr="009706B7" w:rsidRDefault="004A0F40" w:rsidP="00730D84">
            <w:pPr>
              <w:rPr>
                <w:lang w:val="en-US" w:eastAsia="en-US"/>
              </w:rPr>
            </w:pPr>
          </w:p>
        </w:tc>
        <w:tc>
          <w:tcPr>
            <w:tcW w:w="894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2</w:t>
            </w:r>
          </w:p>
        </w:tc>
        <w:tc>
          <w:tcPr>
            <w:tcW w:w="2869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Rendering of a newspaper article on current issues of global affairs</w:t>
            </w:r>
          </w:p>
        </w:tc>
        <w:tc>
          <w:tcPr>
            <w:tcW w:w="1063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1</w:t>
            </w:r>
          </w:p>
        </w:tc>
        <w:tc>
          <w:tcPr>
            <w:tcW w:w="1547" w:type="dxa"/>
            <w:vMerge/>
          </w:tcPr>
          <w:p w:rsidR="004A0F40" w:rsidRPr="009706B7" w:rsidRDefault="004A0F40" w:rsidP="00730D84">
            <w:pPr>
              <w:rPr>
                <w:lang w:val="en-US" w:eastAsia="en-US"/>
              </w:rPr>
            </w:pPr>
          </w:p>
        </w:tc>
        <w:tc>
          <w:tcPr>
            <w:tcW w:w="1080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22</w:t>
            </w:r>
          </w:p>
        </w:tc>
      </w:tr>
      <w:tr w:rsidR="004A0F40" w:rsidRPr="009706B7" w:rsidTr="00730D84">
        <w:tc>
          <w:tcPr>
            <w:tcW w:w="998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7</w:t>
            </w:r>
          </w:p>
        </w:tc>
        <w:tc>
          <w:tcPr>
            <w:tcW w:w="8938" w:type="dxa"/>
            <w:gridSpan w:val="5"/>
          </w:tcPr>
          <w:p w:rsidR="00AB2B20" w:rsidRDefault="00AB2B20" w:rsidP="00AB2B20">
            <w:pPr>
              <w:rPr>
                <w:lang w:val="en-US"/>
              </w:rPr>
            </w:pPr>
            <w:r>
              <w:rPr>
                <w:lang w:val="en-US"/>
              </w:rPr>
              <w:t>Euphemisms in diplomacy.</w:t>
            </w:r>
          </w:p>
          <w:p w:rsidR="00AB2B20" w:rsidRDefault="00AB2B20" w:rsidP="00AB2B20">
            <w:pPr>
              <w:rPr>
                <w:lang w:val="en-US"/>
              </w:rPr>
            </w:pPr>
            <w:r>
              <w:rPr>
                <w:lang w:val="en-US"/>
              </w:rPr>
              <w:t>Text: The changing English language.</w:t>
            </w:r>
          </w:p>
          <w:p w:rsidR="00AB2B20" w:rsidRDefault="00C444FE" w:rsidP="00AB2B20">
            <w:pPr>
              <w:rPr>
                <w:lang w:val="en-US"/>
              </w:rPr>
            </w:pPr>
            <w:r>
              <w:rPr>
                <w:lang w:val="en-US" w:eastAsia="en-US"/>
              </w:rPr>
              <w:t>3. Revision of problematic grammar structures.</w:t>
            </w:r>
          </w:p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Mid-term evaluation (PK1)</w:t>
            </w:r>
          </w:p>
        </w:tc>
        <w:tc>
          <w:tcPr>
            <w:tcW w:w="1080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</w:p>
        </w:tc>
      </w:tr>
      <w:tr w:rsidR="00AE5A10" w:rsidRPr="009706B7" w:rsidTr="00730D84">
        <w:tc>
          <w:tcPr>
            <w:tcW w:w="998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8</w:t>
            </w:r>
          </w:p>
        </w:tc>
        <w:tc>
          <w:tcPr>
            <w:tcW w:w="2565" w:type="dxa"/>
          </w:tcPr>
          <w:p w:rsidR="00AB2B20" w:rsidRDefault="00AB2B20" w:rsidP="00AB2B20">
            <w:pPr>
              <w:rPr>
                <w:lang w:val="en-US"/>
              </w:rPr>
            </w:pPr>
            <w:r>
              <w:rPr>
                <w:lang w:val="en-US"/>
              </w:rPr>
              <w:t>Analysis of diplomatic documents subject to translation.</w:t>
            </w:r>
          </w:p>
          <w:p w:rsidR="004A0F40" w:rsidRPr="009706B7" w:rsidRDefault="00AB2B20" w:rsidP="00AB2B20">
            <w:pPr>
              <w:rPr>
                <w:lang w:val="en-US" w:eastAsia="en-US"/>
              </w:rPr>
            </w:pPr>
            <w:r>
              <w:rPr>
                <w:lang w:val="en-US"/>
              </w:rPr>
              <w:t>Text: The coming Global tongue (p.182).</w:t>
            </w:r>
          </w:p>
        </w:tc>
        <w:tc>
          <w:tcPr>
            <w:tcW w:w="894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2</w:t>
            </w:r>
          </w:p>
        </w:tc>
        <w:tc>
          <w:tcPr>
            <w:tcW w:w="2869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Rendering of a newspaper article on current issues of global affairs</w:t>
            </w:r>
          </w:p>
        </w:tc>
        <w:tc>
          <w:tcPr>
            <w:tcW w:w="1063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1</w:t>
            </w:r>
          </w:p>
        </w:tc>
        <w:tc>
          <w:tcPr>
            <w:tcW w:w="1547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</w:p>
        </w:tc>
        <w:tc>
          <w:tcPr>
            <w:tcW w:w="1080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</w:p>
        </w:tc>
      </w:tr>
      <w:tr w:rsidR="00AE5A10" w:rsidRPr="009706B7" w:rsidTr="00730D84">
        <w:tc>
          <w:tcPr>
            <w:tcW w:w="998" w:type="dxa"/>
          </w:tcPr>
          <w:p w:rsidR="004A0F40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lastRenderedPageBreak/>
              <w:t>9</w:t>
            </w:r>
          </w:p>
          <w:p w:rsidR="00AE5A10" w:rsidRDefault="00AE5A10" w:rsidP="00730D84">
            <w:pPr>
              <w:rPr>
                <w:lang w:val="en-US" w:eastAsia="en-US"/>
              </w:rPr>
            </w:pPr>
          </w:p>
          <w:p w:rsidR="00AE5A10" w:rsidRDefault="00AE5A10" w:rsidP="00730D84">
            <w:pPr>
              <w:rPr>
                <w:lang w:val="en-US" w:eastAsia="en-US"/>
              </w:rPr>
            </w:pPr>
          </w:p>
          <w:p w:rsidR="00AE5A10" w:rsidRDefault="00AE5A10" w:rsidP="00730D84">
            <w:pPr>
              <w:rPr>
                <w:lang w:val="en-US" w:eastAsia="en-US"/>
              </w:rPr>
            </w:pPr>
          </w:p>
          <w:p w:rsidR="00AE5A10" w:rsidRDefault="00AE5A10" w:rsidP="00730D84">
            <w:pPr>
              <w:rPr>
                <w:lang w:val="en-US" w:eastAsia="en-US"/>
              </w:rPr>
            </w:pPr>
          </w:p>
          <w:p w:rsidR="00AE5A10" w:rsidRDefault="00AE5A10" w:rsidP="00730D84">
            <w:pPr>
              <w:rPr>
                <w:lang w:val="en-US" w:eastAsia="en-US"/>
              </w:rPr>
            </w:pPr>
          </w:p>
          <w:p w:rsidR="00AE5A10" w:rsidRPr="009706B7" w:rsidRDefault="00AE5A10" w:rsidP="00730D84">
            <w:pPr>
              <w:rPr>
                <w:lang w:val="en-US" w:eastAsia="en-US"/>
              </w:rPr>
            </w:pPr>
          </w:p>
        </w:tc>
        <w:tc>
          <w:tcPr>
            <w:tcW w:w="2565" w:type="dxa"/>
            <w:vMerge w:val="restart"/>
          </w:tcPr>
          <w:p w:rsidR="00AB2B20" w:rsidRDefault="00AB2B20" w:rsidP="00AB2B20">
            <w:pPr>
              <w:rPr>
                <w:lang w:val="en-US"/>
              </w:rPr>
            </w:pPr>
            <w:r>
              <w:rPr>
                <w:lang w:val="en-US"/>
              </w:rPr>
              <w:t>Final Acts of International forum, declarations, statement and speeches of Heads of states.</w:t>
            </w:r>
          </w:p>
          <w:p w:rsidR="004A0F40" w:rsidRDefault="00AB2B20" w:rsidP="00AB2B20">
            <w:pPr>
              <w:rPr>
                <w:lang w:val="en-US"/>
              </w:rPr>
            </w:pPr>
            <w:r>
              <w:rPr>
                <w:lang w:val="en-US"/>
              </w:rPr>
              <w:t>Text: A new Latin.</w:t>
            </w:r>
          </w:p>
          <w:p w:rsidR="00C444FE" w:rsidRDefault="00C444FE" w:rsidP="00AB2B20">
            <w:pPr>
              <w:rPr>
                <w:lang w:val="en-US"/>
              </w:rPr>
            </w:pPr>
            <w:r>
              <w:rPr>
                <w:lang w:val="en-US" w:eastAsia="en-US"/>
              </w:rPr>
              <w:t>3. Revision of problematic grammar structures.</w:t>
            </w:r>
          </w:p>
          <w:p w:rsidR="00AB2B20" w:rsidRDefault="00AB2B20" w:rsidP="00AB2B20">
            <w:pPr>
              <w:rPr>
                <w:lang w:val="en-US"/>
              </w:rPr>
            </w:pPr>
            <w:r>
              <w:rPr>
                <w:lang w:val="en-US"/>
              </w:rPr>
              <w:t>Official documents of the UN, OSCE and other organizations.</w:t>
            </w:r>
          </w:p>
          <w:p w:rsidR="00AB2B20" w:rsidRDefault="00AB2B20" w:rsidP="00AE5A10">
            <w:pPr>
              <w:rPr>
                <w:lang w:val="en-US"/>
              </w:rPr>
            </w:pPr>
            <w:r>
              <w:rPr>
                <w:lang w:val="en-US"/>
              </w:rPr>
              <w:t>Text: Fame of Diplomacy.</w:t>
            </w:r>
          </w:p>
          <w:p w:rsidR="00C444FE" w:rsidRPr="009706B7" w:rsidRDefault="00C444FE" w:rsidP="00AE5A1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3. Revision of problematic grammar structures.</w:t>
            </w:r>
          </w:p>
        </w:tc>
        <w:tc>
          <w:tcPr>
            <w:tcW w:w="894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2</w:t>
            </w:r>
          </w:p>
        </w:tc>
        <w:tc>
          <w:tcPr>
            <w:tcW w:w="2869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Rendering of a newspaper article on current issues of global affairs</w:t>
            </w:r>
          </w:p>
        </w:tc>
        <w:tc>
          <w:tcPr>
            <w:tcW w:w="1063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1</w:t>
            </w:r>
          </w:p>
        </w:tc>
        <w:tc>
          <w:tcPr>
            <w:tcW w:w="1547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</w:p>
        </w:tc>
        <w:tc>
          <w:tcPr>
            <w:tcW w:w="1080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</w:p>
        </w:tc>
      </w:tr>
      <w:tr w:rsidR="00AE5A10" w:rsidRPr="009706B7" w:rsidTr="00730D84">
        <w:tc>
          <w:tcPr>
            <w:tcW w:w="998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10</w:t>
            </w:r>
          </w:p>
        </w:tc>
        <w:tc>
          <w:tcPr>
            <w:tcW w:w="2565" w:type="dxa"/>
            <w:vMerge/>
          </w:tcPr>
          <w:p w:rsidR="004A0F40" w:rsidRPr="009706B7" w:rsidRDefault="004A0F40" w:rsidP="00730D84">
            <w:pPr>
              <w:rPr>
                <w:lang w:val="en-US" w:eastAsia="en-US"/>
              </w:rPr>
            </w:pPr>
          </w:p>
        </w:tc>
        <w:tc>
          <w:tcPr>
            <w:tcW w:w="894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2</w:t>
            </w:r>
          </w:p>
        </w:tc>
        <w:tc>
          <w:tcPr>
            <w:tcW w:w="2869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Rendering of a newspaper article on current issues of global affairs</w:t>
            </w:r>
          </w:p>
        </w:tc>
        <w:tc>
          <w:tcPr>
            <w:tcW w:w="1063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1</w:t>
            </w:r>
          </w:p>
        </w:tc>
        <w:tc>
          <w:tcPr>
            <w:tcW w:w="1547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</w:p>
        </w:tc>
        <w:tc>
          <w:tcPr>
            <w:tcW w:w="1080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</w:p>
        </w:tc>
      </w:tr>
      <w:tr w:rsidR="00AE5A10" w:rsidRPr="009706B7" w:rsidTr="00730D84">
        <w:tc>
          <w:tcPr>
            <w:tcW w:w="998" w:type="dxa"/>
          </w:tcPr>
          <w:p w:rsidR="004A0F40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11</w:t>
            </w:r>
          </w:p>
          <w:p w:rsidR="00AE5A10" w:rsidRDefault="00AE5A10" w:rsidP="00730D84">
            <w:pPr>
              <w:rPr>
                <w:lang w:val="en-US" w:eastAsia="en-US"/>
              </w:rPr>
            </w:pPr>
          </w:p>
          <w:p w:rsidR="00AE5A10" w:rsidRDefault="00AE5A10" w:rsidP="00730D84">
            <w:pPr>
              <w:rPr>
                <w:lang w:val="en-US" w:eastAsia="en-US"/>
              </w:rPr>
            </w:pPr>
          </w:p>
          <w:p w:rsidR="00AE5A10" w:rsidRDefault="00AE5A10" w:rsidP="00730D84">
            <w:pPr>
              <w:rPr>
                <w:lang w:val="en-US" w:eastAsia="en-US"/>
              </w:rPr>
            </w:pPr>
          </w:p>
          <w:p w:rsidR="00AE5A10" w:rsidRDefault="00AE5A10" w:rsidP="00730D84">
            <w:pPr>
              <w:rPr>
                <w:lang w:val="en-US" w:eastAsia="en-US"/>
              </w:rPr>
            </w:pPr>
          </w:p>
          <w:p w:rsidR="00AE5A10" w:rsidRDefault="00AE5A10" w:rsidP="00730D84">
            <w:pPr>
              <w:rPr>
                <w:lang w:val="en-US" w:eastAsia="en-US"/>
              </w:rPr>
            </w:pPr>
          </w:p>
          <w:p w:rsidR="00AE5A10" w:rsidRPr="009706B7" w:rsidRDefault="00AE5A10" w:rsidP="00730D84">
            <w:pPr>
              <w:rPr>
                <w:lang w:val="en-US" w:eastAsia="en-US"/>
              </w:rPr>
            </w:pPr>
          </w:p>
        </w:tc>
        <w:tc>
          <w:tcPr>
            <w:tcW w:w="2565" w:type="dxa"/>
            <w:vMerge w:val="restart"/>
          </w:tcPr>
          <w:p w:rsidR="00AE5A10" w:rsidRDefault="00AE5A10" w:rsidP="00AE5A10">
            <w:pPr>
              <w:rPr>
                <w:lang w:val="en-US"/>
              </w:rPr>
            </w:pPr>
            <w:r>
              <w:rPr>
                <w:lang w:val="en-US"/>
              </w:rPr>
              <w:t>MIM coverage of the issues on Foreign Policy and Diplomacy.</w:t>
            </w:r>
          </w:p>
          <w:p w:rsidR="004A0F40" w:rsidRDefault="00AE5A10" w:rsidP="00AE5A10">
            <w:pPr>
              <w:rPr>
                <w:lang w:val="en-US"/>
              </w:rPr>
            </w:pPr>
            <w:r>
              <w:rPr>
                <w:lang w:val="en-US"/>
              </w:rPr>
              <w:t>Text: The state of English. P. 210.</w:t>
            </w:r>
          </w:p>
          <w:p w:rsidR="00AE5A10" w:rsidRDefault="00C444FE" w:rsidP="00AE5A10">
            <w:pPr>
              <w:rPr>
                <w:lang w:val="en-US"/>
              </w:rPr>
            </w:pPr>
            <w:r>
              <w:rPr>
                <w:lang w:val="en-US" w:eastAsia="en-US"/>
              </w:rPr>
              <w:t>3. Revision of problematic grammar structures.</w:t>
            </w:r>
          </w:p>
          <w:p w:rsidR="00AE5A10" w:rsidRDefault="00AE5A10" w:rsidP="00AE5A10">
            <w:pPr>
              <w:rPr>
                <w:lang w:val="en-US"/>
              </w:rPr>
            </w:pPr>
            <w:r>
              <w:rPr>
                <w:lang w:val="en-US"/>
              </w:rPr>
              <w:t>Interdepartmental documents related to appointments, recalls, etc.</w:t>
            </w:r>
          </w:p>
          <w:p w:rsidR="00AE5A10" w:rsidRDefault="00AE5A10" w:rsidP="00AE5A10">
            <w:pPr>
              <w:rPr>
                <w:lang w:val="en-US"/>
              </w:rPr>
            </w:pPr>
            <w:r>
              <w:rPr>
                <w:lang w:val="en-US"/>
              </w:rPr>
              <w:t>Text: How to lead between the English lines. P. 238.</w:t>
            </w:r>
          </w:p>
          <w:p w:rsidR="00AE5A10" w:rsidRPr="009706B7" w:rsidRDefault="00C444FE" w:rsidP="00AE5A1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3. Revision of problematic grammar structures.</w:t>
            </w:r>
          </w:p>
        </w:tc>
        <w:tc>
          <w:tcPr>
            <w:tcW w:w="894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2</w:t>
            </w:r>
          </w:p>
        </w:tc>
        <w:tc>
          <w:tcPr>
            <w:tcW w:w="2869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Rendering of a newspaper article on current issues of global affairs</w:t>
            </w:r>
          </w:p>
        </w:tc>
        <w:tc>
          <w:tcPr>
            <w:tcW w:w="1063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1</w:t>
            </w:r>
          </w:p>
        </w:tc>
        <w:tc>
          <w:tcPr>
            <w:tcW w:w="1547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</w:p>
        </w:tc>
        <w:tc>
          <w:tcPr>
            <w:tcW w:w="1080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</w:p>
        </w:tc>
      </w:tr>
      <w:tr w:rsidR="00AE5A10" w:rsidRPr="009706B7" w:rsidTr="00730D84">
        <w:tc>
          <w:tcPr>
            <w:tcW w:w="998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12</w:t>
            </w:r>
          </w:p>
        </w:tc>
        <w:tc>
          <w:tcPr>
            <w:tcW w:w="2565" w:type="dxa"/>
            <w:vMerge/>
          </w:tcPr>
          <w:p w:rsidR="004A0F40" w:rsidRPr="009706B7" w:rsidRDefault="004A0F40" w:rsidP="00730D84">
            <w:pPr>
              <w:rPr>
                <w:lang w:val="en-US" w:eastAsia="en-US"/>
              </w:rPr>
            </w:pPr>
          </w:p>
        </w:tc>
        <w:tc>
          <w:tcPr>
            <w:tcW w:w="894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2</w:t>
            </w:r>
          </w:p>
        </w:tc>
        <w:tc>
          <w:tcPr>
            <w:tcW w:w="2869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Rendering of a newspaper article on current issues of global affairs</w:t>
            </w:r>
          </w:p>
        </w:tc>
        <w:tc>
          <w:tcPr>
            <w:tcW w:w="1063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1</w:t>
            </w:r>
          </w:p>
        </w:tc>
        <w:tc>
          <w:tcPr>
            <w:tcW w:w="1547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</w:p>
        </w:tc>
        <w:tc>
          <w:tcPr>
            <w:tcW w:w="1080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</w:p>
        </w:tc>
      </w:tr>
      <w:tr w:rsidR="00AE5A10" w:rsidRPr="009706B7" w:rsidTr="00730D84">
        <w:tc>
          <w:tcPr>
            <w:tcW w:w="998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13</w:t>
            </w:r>
          </w:p>
        </w:tc>
        <w:tc>
          <w:tcPr>
            <w:tcW w:w="2565" w:type="dxa"/>
            <w:vMerge w:val="restart"/>
          </w:tcPr>
          <w:p w:rsidR="00AE5A10" w:rsidRDefault="00AE5A10" w:rsidP="00AE5A10">
            <w:pPr>
              <w:rPr>
                <w:lang w:val="en-US"/>
              </w:rPr>
            </w:pPr>
            <w:r>
              <w:rPr>
                <w:lang w:val="en-US"/>
              </w:rPr>
              <w:t>Corporative culture in international communication.</w:t>
            </w:r>
          </w:p>
          <w:p w:rsidR="004A0F40" w:rsidRDefault="00AE5A10" w:rsidP="00AE5A10">
            <w:pPr>
              <w:rPr>
                <w:lang w:val="en-US"/>
              </w:rPr>
            </w:pPr>
            <w:r>
              <w:rPr>
                <w:lang w:val="en-US"/>
              </w:rPr>
              <w:t>Text: Oratory Techniques1. P.336.</w:t>
            </w:r>
          </w:p>
          <w:p w:rsidR="00C444FE" w:rsidRPr="009706B7" w:rsidRDefault="00C444FE" w:rsidP="00AE5A1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3. Revision of problematic grammar structures.</w:t>
            </w:r>
          </w:p>
        </w:tc>
        <w:tc>
          <w:tcPr>
            <w:tcW w:w="894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2</w:t>
            </w:r>
          </w:p>
        </w:tc>
        <w:tc>
          <w:tcPr>
            <w:tcW w:w="2869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Rendering of a newspaper article on current issues of global affairs</w:t>
            </w:r>
          </w:p>
        </w:tc>
        <w:tc>
          <w:tcPr>
            <w:tcW w:w="1063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1</w:t>
            </w:r>
          </w:p>
        </w:tc>
        <w:tc>
          <w:tcPr>
            <w:tcW w:w="1547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</w:p>
        </w:tc>
        <w:tc>
          <w:tcPr>
            <w:tcW w:w="1080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</w:p>
        </w:tc>
      </w:tr>
      <w:tr w:rsidR="00AE5A10" w:rsidRPr="00AE5A10" w:rsidTr="00730D84">
        <w:tc>
          <w:tcPr>
            <w:tcW w:w="998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</w:p>
        </w:tc>
        <w:tc>
          <w:tcPr>
            <w:tcW w:w="2565" w:type="dxa"/>
            <w:vMerge/>
          </w:tcPr>
          <w:p w:rsidR="004A0F40" w:rsidRPr="009706B7" w:rsidRDefault="004A0F40" w:rsidP="00730D84">
            <w:pPr>
              <w:rPr>
                <w:lang w:val="en-US" w:eastAsia="en-US"/>
              </w:rPr>
            </w:pPr>
          </w:p>
        </w:tc>
        <w:tc>
          <w:tcPr>
            <w:tcW w:w="894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2</w:t>
            </w:r>
          </w:p>
        </w:tc>
        <w:tc>
          <w:tcPr>
            <w:tcW w:w="2869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Rendering of a newspaper article on current issues of global affairs</w:t>
            </w:r>
          </w:p>
        </w:tc>
        <w:tc>
          <w:tcPr>
            <w:tcW w:w="1063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1</w:t>
            </w:r>
          </w:p>
        </w:tc>
        <w:tc>
          <w:tcPr>
            <w:tcW w:w="1547" w:type="dxa"/>
            <w:vMerge w:val="restart"/>
          </w:tcPr>
          <w:p w:rsidR="004A0F40" w:rsidRPr="009706B7" w:rsidRDefault="004A0F40" w:rsidP="00730D84">
            <w:pPr>
              <w:tabs>
                <w:tab w:val="center" w:pos="1080"/>
              </w:tabs>
              <w:spacing w:after="200"/>
            </w:pPr>
            <w:r w:rsidRPr="009706B7">
              <w:t>СРС-2</w:t>
            </w:r>
          </w:p>
          <w:p w:rsidR="004A0F40" w:rsidRPr="009706B7" w:rsidRDefault="004A0F40" w:rsidP="00730D84">
            <w:pPr>
              <w:rPr>
                <w:lang w:eastAsia="en-US"/>
              </w:rPr>
            </w:pPr>
            <w:r w:rsidRPr="009706B7">
              <w:rPr>
                <w:lang w:eastAsia="en-US"/>
              </w:rPr>
              <w:t>Подготовить презентацию на тему:</w:t>
            </w:r>
          </w:p>
          <w:p w:rsidR="004A0F40" w:rsidRPr="009706B7" w:rsidRDefault="004A0F40" w:rsidP="00AE5A10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 xml:space="preserve">Diplomatic </w:t>
            </w:r>
            <w:r w:rsidR="00AE5A10">
              <w:rPr>
                <w:lang w:val="en-US" w:eastAsia="en-US"/>
              </w:rPr>
              <w:t xml:space="preserve"> </w:t>
            </w:r>
            <w:r w:rsidR="00AE5A10">
              <w:rPr>
                <w:lang w:val="en-US" w:eastAsia="en-US"/>
              </w:rPr>
              <w:lastRenderedPageBreak/>
              <w:t>documents  and correspondents of UN, OSCE and other organisations.</w:t>
            </w:r>
            <w:r w:rsidRPr="009706B7">
              <w:rPr>
                <w:lang w:val="en-US" w:eastAsia="en-US"/>
              </w:rPr>
              <w:t xml:space="preserve"> </w:t>
            </w:r>
          </w:p>
        </w:tc>
        <w:tc>
          <w:tcPr>
            <w:tcW w:w="1080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lastRenderedPageBreak/>
              <w:t>22</w:t>
            </w:r>
          </w:p>
        </w:tc>
      </w:tr>
      <w:tr w:rsidR="00AE5A10" w:rsidRPr="00AE5A10" w:rsidTr="00730D84">
        <w:tc>
          <w:tcPr>
            <w:tcW w:w="998" w:type="dxa"/>
          </w:tcPr>
          <w:p w:rsidR="004A0F40" w:rsidRPr="009706B7" w:rsidRDefault="00AE5A10" w:rsidP="00730D84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  <w:tc>
          <w:tcPr>
            <w:tcW w:w="2565" w:type="dxa"/>
          </w:tcPr>
          <w:p w:rsidR="00AE5A10" w:rsidRDefault="00AE5A10" w:rsidP="00AE5A10">
            <w:pPr>
              <w:rPr>
                <w:lang w:val="en-US"/>
              </w:rPr>
            </w:pPr>
            <w:r>
              <w:rPr>
                <w:lang w:val="en-US"/>
              </w:rPr>
              <w:t>Public speaking. Text: The power of Public Speaking. P. 363.</w:t>
            </w:r>
          </w:p>
          <w:p w:rsidR="00AE5A10" w:rsidRDefault="00AE5A10" w:rsidP="00AE5A1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Learning the language on the materials of Inagural Speeches.</w:t>
            </w:r>
          </w:p>
          <w:p w:rsidR="00AE5A10" w:rsidRPr="00AE5A10" w:rsidRDefault="00AE5A10" w:rsidP="00AE5A10">
            <w:pPr>
              <w:rPr>
                <w:lang w:val="en-US"/>
              </w:rPr>
            </w:pPr>
            <w:r>
              <w:rPr>
                <w:lang w:val="en-US"/>
              </w:rPr>
              <w:t>Inagural Adress of John F. Kennedy. P</w:t>
            </w:r>
            <w:r w:rsidRPr="00AE5A10">
              <w:rPr>
                <w:lang w:val="en-US"/>
              </w:rPr>
              <w:t>. 380.</w:t>
            </w:r>
          </w:p>
          <w:p w:rsidR="004A0F40" w:rsidRPr="009706B7" w:rsidRDefault="00C444FE" w:rsidP="00730D84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3. Revision of problematic grammar structures.</w:t>
            </w:r>
          </w:p>
        </w:tc>
        <w:tc>
          <w:tcPr>
            <w:tcW w:w="894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lastRenderedPageBreak/>
              <w:t>2</w:t>
            </w:r>
          </w:p>
        </w:tc>
        <w:tc>
          <w:tcPr>
            <w:tcW w:w="2869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Rendering of a newspaper article on current issues of global affairs</w:t>
            </w:r>
          </w:p>
        </w:tc>
        <w:tc>
          <w:tcPr>
            <w:tcW w:w="1063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1</w:t>
            </w:r>
          </w:p>
        </w:tc>
        <w:tc>
          <w:tcPr>
            <w:tcW w:w="1547" w:type="dxa"/>
            <w:vMerge/>
          </w:tcPr>
          <w:p w:rsidR="004A0F40" w:rsidRPr="009706B7" w:rsidRDefault="004A0F40" w:rsidP="00730D84">
            <w:pPr>
              <w:rPr>
                <w:lang w:val="en-US" w:eastAsia="en-US"/>
              </w:rPr>
            </w:pPr>
          </w:p>
        </w:tc>
        <w:tc>
          <w:tcPr>
            <w:tcW w:w="1080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23</w:t>
            </w:r>
          </w:p>
        </w:tc>
      </w:tr>
      <w:tr w:rsidR="004A0F40" w:rsidRPr="00AE5A10" w:rsidTr="00730D84">
        <w:tc>
          <w:tcPr>
            <w:tcW w:w="998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lastRenderedPageBreak/>
              <w:t>15</w:t>
            </w:r>
          </w:p>
        </w:tc>
        <w:tc>
          <w:tcPr>
            <w:tcW w:w="8938" w:type="dxa"/>
            <w:gridSpan w:val="5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  <w:r w:rsidRPr="009706B7">
              <w:rPr>
                <w:lang w:val="en-US" w:eastAsia="en-US"/>
              </w:rPr>
              <w:t>Final evaluation (PK2)</w:t>
            </w:r>
          </w:p>
        </w:tc>
        <w:tc>
          <w:tcPr>
            <w:tcW w:w="1080" w:type="dxa"/>
          </w:tcPr>
          <w:p w:rsidR="004A0F40" w:rsidRPr="009706B7" w:rsidRDefault="004A0F40" w:rsidP="00730D84">
            <w:pPr>
              <w:rPr>
                <w:lang w:val="en-US" w:eastAsia="en-US"/>
              </w:rPr>
            </w:pPr>
          </w:p>
        </w:tc>
      </w:tr>
    </w:tbl>
    <w:p w:rsidR="00AB2B20" w:rsidRPr="00AE5A10" w:rsidRDefault="00AB2B20" w:rsidP="00AB2B20">
      <w:pPr>
        <w:rPr>
          <w:lang w:val="en-US"/>
        </w:rPr>
      </w:pPr>
    </w:p>
    <w:p w:rsidR="004A0F40" w:rsidRPr="009706B7" w:rsidRDefault="004A0F40" w:rsidP="00730D84">
      <w:pPr>
        <w:rPr>
          <w:lang w:eastAsia="en-US"/>
        </w:rPr>
      </w:pPr>
      <w:r w:rsidRPr="009706B7">
        <w:rPr>
          <w:b/>
          <w:lang w:eastAsia="en-US"/>
        </w:rPr>
        <w:t xml:space="preserve">Ключевые понятия дисциплины в системе знаний и компетенций: </w:t>
      </w:r>
      <w:r w:rsidRPr="009706B7">
        <w:rPr>
          <w:lang w:eastAsia="en-US"/>
        </w:rPr>
        <w:t xml:space="preserve">аутентичный текст, </w:t>
      </w:r>
    </w:p>
    <w:p w:rsidR="004A0F40" w:rsidRPr="009706B7" w:rsidRDefault="004A0F40" w:rsidP="00730D84">
      <w:pPr>
        <w:rPr>
          <w:lang w:eastAsia="en-US"/>
        </w:rPr>
      </w:pPr>
      <w:r w:rsidRPr="009706B7">
        <w:rPr>
          <w:lang w:eastAsia="en-US"/>
        </w:rPr>
        <w:t>типы речи, функциональные стили речи, анализ научного текста, типы научной информации, дипломатическая корреспонденция, инструменты переговоров, ратификация, денонсация, декларация.</w:t>
      </w:r>
    </w:p>
    <w:p w:rsidR="004A0F40" w:rsidRPr="009706B7" w:rsidRDefault="004A0F40" w:rsidP="00730D84">
      <w:pPr>
        <w:rPr>
          <w:lang w:eastAsia="en-US"/>
        </w:rPr>
      </w:pPr>
    </w:p>
    <w:p w:rsidR="004A0F40" w:rsidRPr="009706B7" w:rsidRDefault="004A0F40" w:rsidP="00E41BF0">
      <w:pPr>
        <w:pStyle w:val="1"/>
        <w:ind w:firstLine="0"/>
        <w:jc w:val="center"/>
        <w:rPr>
          <w:rFonts w:ascii="Times New Roman" w:hAnsi="Times New Roman"/>
          <w:sz w:val="24"/>
          <w:szCs w:val="24"/>
        </w:rPr>
      </w:pPr>
      <w:r w:rsidRPr="009706B7">
        <w:rPr>
          <w:rFonts w:ascii="Times New Roman" w:hAnsi="Times New Roman"/>
          <w:sz w:val="24"/>
          <w:szCs w:val="24"/>
        </w:rPr>
        <w:t>СПИСОК РЕКОМЕНДУЕМОЙ ЛИТЕРАТУРЫ</w:t>
      </w:r>
    </w:p>
    <w:p w:rsidR="004A0F40" w:rsidRPr="009706B7" w:rsidRDefault="004A0F40" w:rsidP="00E41BF0">
      <w:pPr>
        <w:pStyle w:val="3"/>
        <w:tabs>
          <w:tab w:val="num" w:pos="570"/>
        </w:tabs>
        <w:rPr>
          <w:b/>
          <w:sz w:val="24"/>
          <w:szCs w:val="24"/>
          <w:lang w:val="ru-RU"/>
        </w:rPr>
      </w:pPr>
      <w:r w:rsidRPr="009706B7">
        <w:rPr>
          <w:b/>
          <w:sz w:val="24"/>
          <w:szCs w:val="24"/>
          <w:lang w:val="ru-RU"/>
        </w:rPr>
        <w:t>Основная</w:t>
      </w:r>
      <w:r w:rsidRPr="009706B7">
        <w:rPr>
          <w:b/>
          <w:sz w:val="24"/>
          <w:szCs w:val="24"/>
        </w:rPr>
        <w:t>:</w:t>
      </w:r>
    </w:p>
    <w:p w:rsidR="004A0F40" w:rsidRPr="009706B7" w:rsidRDefault="004A0F40" w:rsidP="00E41BF0">
      <w:pPr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426"/>
        <w:rPr>
          <w:color w:val="000000"/>
          <w:lang w:val="en-US"/>
        </w:rPr>
      </w:pPr>
      <w:r w:rsidRPr="009706B7">
        <w:rPr>
          <w:color w:val="000000"/>
          <w:lang w:val="en-US"/>
        </w:rPr>
        <w:t xml:space="preserve"> R.G. Feltham. Diplomatic Handbook.  Longman. London and New York, 2000.</w:t>
      </w:r>
    </w:p>
    <w:p w:rsidR="004A0F40" w:rsidRPr="009706B7" w:rsidRDefault="004A0F40" w:rsidP="00E41BF0">
      <w:pPr>
        <w:numPr>
          <w:ilvl w:val="0"/>
          <w:numId w:val="2"/>
        </w:numPr>
        <w:tabs>
          <w:tab w:val="num" w:pos="426"/>
        </w:tabs>
        <w:ind w:left="426" w:hanging="426"/>
        <w:rPr>
          <w:lang w:eastAsia="en-US"/>
        </w:rPr>
      </w:pPr>
      <w:r w:rsidRPr="009706B7">
        <w:rPr>
          <w:lang w:eastAsia="en-US"/>
        </w:rPr>
        <w:t xml:space="preserve">Борисенко И. И., Евтушенко Л. И. Английский язык в международных документах. – учеб. Пособие. К.: Логос-М, 2007. </w:t>
      </w:r>
    </w:p>
    <w:p w:rsidR="004A0F40" w:rsidRPr="009706B7" w:rsidRDefault="004A0F40" w:rsidP="00E41BF0">
      <w:pPr>
        <w:pStyle w:val="NoSpacing1"/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06B7">
        <w:rPr>
          <w:rFonts w:ascii="Times New Roman" w:hAnsi="Times New Roman"/>
          <w:sz w:val="24"/>
          <w:szCs w:val="24"/>
        </w:rPr>
        <w:t>Monographs by English and American authors, (2000-2010).</w:t>
      </w:r>
    </w:p>
    <w:p w:rsidR="004A0F40" w:rsidRPr="009706B7" w:rsidRDefault="004A0F40" w:rsidP="00E41BF0">
      <w:pPr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426"/>
        <w:rPr>
          <w:lang w:val="en-US"/>
        </w:rPr>
      </w:pPr>
      <w:r w:rsidRPr="009706B7">
        <w:rPr>
          <w:color w:val="000000"/>
          <w:lang w:val="en-US"/>
        </w:rPr>
        <w:t xml:space="preserve"> Murphy R.English Grammar in Use.Cambridge University Press, 1999.</w:t>
      </w:r>
    </w:p>
    <w:p w:rsidR="004A0F40" w:rsidRPr="009706B7" w:rsidRDefault="004A0F40" w:rsidP="00E41BF0">
      <w:pPr>
        <w:numPr>
          <w:ilvl w:val="0"/>
          <w:numId w:val="2"/>
        </w:numPr>
        <w:tabs>
          <w:tab w:val="left" w:pos="-426"/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 w:rsidRPr="009706B7">
        <w:rPr>
          <w:color w:val="000000"/>
        </w:rPr>
        <w:t>Современный словарь русско-английских, англо-русских слов (Любое издание).</w:t>
      </w:r>
    </w:p>
    <w:p w:rsidR="004A0F40" w:rsidRPr="009706B7" w:rsidRDefault="004A0F40" w:rsidP="00E41BF0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9706B7">
        <w:t>Дипломатический словарь. М., 1984-1986. Т.1-3.</w:t>
      </w:r>
    </w:p>
    <w:p w:rsidR="004A0F40" w:rsidRPr="009706B7" w:rsidRDefault="004A0F40" w:rsidP="00E41BF0">
      <w:pPr>
        <w:pStyle w:val="a5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9706B7">
        <w:rPr>
          <w:rFonts w:ascii="Times New Roman" w:hAnsi="Times New Roman"/>
          <w:bCs/>
          <w:color w:val="000000"/>
          <w:sz w:val="24"/>
          <w:szCs w:val="24"/>
        </w:rPr>
        <w:t xml:space="preserve">10. Kairbaeva R.S., Makisheva M.K. Reader for Students of International Relations department. – Алматы, </w:t>
      </w:r>
      <w:r w:rsidRPr="009706B7">
        <w:rPr>
          <w:rFonts w:ascii="Times New Roman" w:hAnsi="Times New Roman"/>
          <w:bCs/>
          <w:color w:val="000000"/>
          <w:sz w:val="24"/>
          <w:szCs w:val="24"/>
          <w:lang w:val="kk-KZ"/>
        </w:rPr>
        <w:t>Қазақ Университеті, 2007.</w:t>
      </w:r>
    </w:p>
    <w:p w:rsidR="004A0F40" w:rsidRPr="009706B7" w:rsidRDefault="004A0F40" w:rsidP="00E41BF0">
      <w:pPr>
        <w:jc w:val="both"/>
        <w:rPr>
          <w:lang w:val="en-US"/>
        </w:rPr>
      </w:pPr>
    </w:p>
    <w:p w:rsidR="004A0F40" w:rsidRPr="009706B7" w:rsidRDefault="004A0F40" w:rsidP="00E41BF0">
      <w:pPr>
        <w:jc w:val="both"/>
        <w:rPr>
          <w:b/>
          <w:lang w:val="en-US"/>
        </w:rPr>
      </w:pPr>
      <w:r w:rsidRPr="009706B7">
        <w:rPr>
          <w:b/>
        </w:rPr>
        <w:t>Дополнительная</w:t>
      </w:r>
      <w:r w:rsidRPr="009706B7">
        <w:rPr>
          <w:b/>
          <w:lang w:val="en-US"/>
        </w:rPr>
        <w:t xml:space="preserve">: </w:t>
      </w:r>
    </w:p>
    <w:p w:rsidR="004A0F40" w:rsidRPr="009706B7" w:rsidRDefault="004A0F40" w:rsidP="00E41BF0">
      <w:pPr>
        <w:jc w:val="both"/>
        <w:rPr>
          <w:lang w:val="en-US"/>
        </w:rPr>
      </w:pPr>
    </w:p>
    <w:p w:rsidR="004A0F40" w:rsidRPr="009706B7" w:rsidRDefault="004A0F40" w:rsidP="00E41BF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lang w:val="en-US"/>
        </w:rPr>
      </w:pPr>
      <w:r w:rsidRPr="009706B7">
        <w:rPr>
          <w:color w:val="000000"/>
        </w:rPr>
        <w:t>Английский</w:t>
      </w:r>
      <w:r w:rsidR="00C444FE">
        <w:rPr>
          <w:color w:val="000000"/>
          <w:lang w:val="en-US"/>
        </w:rPr>
        <w:t xml:space="preserve"> </w:t>
      </w:r>
      <w:r w:rsidRPr="009706B7">
        <w:rPr>
          <w:color w:val="000000"/>
        </w:rPr>
        <w:t>для</w:t>
      </w:r>
      <w:r w:rsidR="00C444FE">
        <w:rPr>
          <w:color w:val="000000"/>
          <w:lang w:val="en-US"/>
        </w:rPr>
        <w:t xml:space="preserve"> </w:t>
      </w:r>
      <w:r w:rsidRPr="009706B7">
        <w:rPr>
          <w:color w:val="000000"/>
        </w:rPr>
        <w:t>специалистов</w:t>
      </w:r>
      <w:r w:rsidRPr="009706B7">
        <w:rPr>
          <w:color w:val="000000"/>
          <w:lang w:val="en-US"/>
        </w:rPr>
        <w:t>-</w:t>
      </w:r>
      <w:r w:rsidRPr="009706B7">
        <w:rPr>
          <w:color w:val="000000"/>
        </w:rPr>
        <w:t>международников</w:t>
      </w:r>
      <w:r w:rsidRPr="009706B7">
        <w:rPr>
          <w:color w:val="000000"/>
          <w:lang w:val="en-US"/>
        </w:rPr>
        <w:t xml:space="preserve">.English for experts in International Relations/ </w:t>
      </w:r>
      <w:r w:rsidRPr="009706B7">
        <w:rPr>
          <w:color w:val="000000"/>
        </w:rPr>
        <w:t>Кубьяс</w:t>
      </w:r>
      <w:r w:rsidR="00C444FE">
        <w:rPr>
          <w:color w:val="000000"/>
          <w:lang w:val="en-US"/>
        </w:rPr>
        <w:t xml:space="preserve"> </w:t>
      </w:r>
      <w:r w:rsidRPr="009706B7">
        <w:rPr>
          <w:color w:val="000000"/>
        </w:rPr>
        <w:t>Л</w:t>
      </w:r>
      <w:r w:rsidRPr="009706B7">
        <w:rPr>
          <w:color w:val="000000"/>
          <w:lang w:val="en-US"/>
        </w:rPr>
        <w:t>.</w:t>
      </w:r>
      <w:r w:rsidRPr="009706B7">
        <w:rPr>
          <w:color w:val="000000"/>
        </w:rPr>
        <w:t>Н</w:t>
      </w:r>
      <w:r w:rsidRPr="009706B7">
        <w:rPr>
          <w:color w:val="000000"/>
          <w:lang w:val="en-US"/>
        </w:rPr>
        <w:t xml:space="preserve">., </w:t>
      </w:r>
      <w:r w:rsidRPr="009706B7">
        <w:rPr>
          <w:color w:val="000000"/>
        </w:rPr>
        <w:t>Кудачкина</w:t>
      </w:r>
      <w:r w:rsidR="00C444FE">
        <w:rPr>
          <w:color w:val="000000"/>
          <w:lang w:val="en-US"/>
        </w:rPr>
        <w:t xml:space="preserve"> </w:t>
      </w:r>
      <w:r w:rsidRPr="009706B7">
        <w:rPr>
          <w:color w:val="000000"/>
        </w:rPr>
        <w:t>И</w:t>
      </w:r>
      <w:r w:rsidRPr="009706B7">
        <w:rPr>
          <w:color w:val="000000"/>
          <w:lang w:val="en-US"/>
        </w:rPr>
        <w:t>.</w:t>
      </w:r>
      <w:r w:rsidRPr="009706B7">
        <w:rPr>
          <w:color w:val="000000"/>
        </w:rPr>
        <w:t>В</w:t>
      </w:r>
      <w:r w:rsidRPr="009706B7">
        <w:rPr>
          <w:color w:val="000000"/>
          <w:lang w:val="en-US"/>
        </w:rPr>
        <w:t xml:space="preserve">.- </w:t>
      </w:r>
      <w:r w:rsidRPr="009706B7">
        <w:rPr>
          <w:color w:val="000000"/>
        </w:rPr>
        <w:t>М</w:t>
      </w:r>
      <w:r w:rsidRPr="009706B7">
        <w:rPr>
          <w:color w:val="000000"/>
          <w:lang w:val="en-US"/>
        </w:rPr>
        <w:t xml:space="preserve">: </w:t>
      </w:r>
      <w:r w:rsidRPr="009706B7">
        <w:rPr>
          <w:color w:val="000000"/>
        </w:rPr>
        <w:t>АСТ</w:t>
      </w:r>
      <w:r w:rsidRPr="009706B7">
        <w:rPr>
          <w:color w:val="000000"/>
          <w:lang w:val="en-US"/>
        </w:rPr>
        <w:t xml:space="preserve">: </w:t>
      </w:r>
      <w:r w:rsidRPr="009706B7">
        <w:rPr>
          <w:color w:val="000000"/>
        </w:rPr>
        <w:t>Восток</w:t>
      </w:r>
      <w:r w:rsidRPr="009706B7">
        <w:rPr>
          <w:color w:val="000000"/>
          <w:lang w:val="en-US"/>
        </w:rPr>
        <w:t xml:space="preserve"> – </w:t>
      </w:r>
      <w:r w:rsidRPr="009706B7">
        <w:rPr>
          <w:color w:val="000000"/>
        </w:rPr>
        <w:t>Запад</w:t>
      </w:r>
      <w:r w:rsidRPr="009706B7">
        <w:rPr>
          <w:color w:val="000000"/>
          <w:lang w:val="en-US"/>
        </w:rPr>
        <w:t>. 2008.</w:t>
      </w:r>
    </w:p>
    <w:p w:rsidR="004A0F40" w:rsidRPr="009706B7" w:rsidRDefault="004A0F40" w:rsidP="00E41BF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9706B7">
        <w:rPr>
          <w:color w:val="000000"/>
          <w:lang w:val="en-US"/>
        </w:rPr>
        <w:t>British and American newspapers and magazines.</w:t>
      </w:r>
    </w:p>
    <w:p w:rsidR="004A0F40" w:rsidRPr="009706B7" w:rsidRDefault="004A0F40" w:rsidP="00E41BF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9706B7">
        <w:rPr>
          <w:color w:val="000000"/>
          <w:lang w:val="en-US"/>
        </w:rPr>
        <w:t>European Foreign Policy. Key Documents. Edited by Christopher Hill and Karen E. Smith. London and New York, 2000.</w:t>
      </w:r>
    </w:p>
    <w:p w:rsidR="004A0F40" w:rsidRPr="009706B7" w:rsidRDefault="004A0F40" w:rsidP="00E41BF0">
      <w:pPr>
        <w:numPr>
          <w:ilvl w:val="0"/>
          <w:numId w:val="3"/>
        </w:numPr>
        <w:tabs>
          <w:tab w:val="left" w:pos="-426"/>
          <w:tab w:val="left" w:pos="1100"/>
          <w:tab w:val="left" w:pos="1134"/>
        </w:tabs>
        <w:jc w:val="both"/>
        <w:rPr>
          <w:color w:val="000000"/>
          <w:lang w:val="en-US"/>
        </w:rPr>
      </w:pPr>
      <w:r w:rsidRPr="009706B7">
        <w:rPr>
          <w:color w:val="000000"/>
          <w:lang w:val="en-US"/>
        </w:rPr>
        <w:t xml:space="preserve"> International Relations/ F.Pearson, J. Rochester. II Title, 1994.</w:t>
      </w:r>
    </w:p>
    <w:p w:rsidR="004A0F40" w:rsidRPr="009706B7" w:rsidRDefault="004A0F40" w:rsidP="00E41BF0">
      <w:pPr>
        <w:pStyle w:val="NoSpacing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706B7">
        <w:rPr>
          <w:rFonts w:ascii="Times New Roman" w:hAnsi="Times New Roman"/>
          <w:sz w:val="24"/>
          <w:szCs w:val="24"/>
        </w:rPr>
        <w:t>The Evolution of International Organizations. Luard, 1996.</w:t>
      </w:r>
    </w:p>
    <w:p w:rsidR="004A0F40" w:rsidRPr="009706B7" w:rsidRDefault="004A0F40" w:rsidP="00E41BF0">
      <w:pPr>
        <w:numPr>
          <w:ilvl w:val="0"/>
          <w:numId w:val="3"/>
        </w:numPr>
        <w:tabs>
          <w:tab w:val="num" w:pos="720"/>
        </w:tabs>
        <w:ind w:left="0" w:firstLine="0"/>
        <w:jc w:val="both"/>
      </w:pPr>
      <w:r w:rsidRPr="009706B7">
        <w:rPr>
          <w:bCs/>
        </w:rPr>
        <w:t>Монографии для индивидуального чтения.</w:t>
      </w:r>
    </w:p>
    <w:p w:rsidR="004A0F40" w:rsidRPr="009706B7" w:rsidRDefault="004A0F40" w:rsidP="00E41BF0">
      <w:pPr>
        <w:numPr>
          <w:ilvl w:val="0"/>
          <w:numId w:val="3"/>
        </w:numPr>
        <w:rPr>
          <w:bCs/>
        </w:rPr>
      </w:pPr>
      <w:r w:rsidRPr="009706B7">
        <w:rPr>
          <w:bCs/>
        </w:rPr>
        <w:t>Ежегодные отчеты Г.А. ООН.</w:t>
      </w:r>
    </w:p>
    <w:p w:rsidR="004A0F40" w:rsidRPr="009706B7" w:rsidRDefault="004A0F40" w:rsidP="00E41BF0">
      <w:pPr>
        <w:numPr>
          <w:ilvl w:val="0"/>
          <w:numId w:val="3"/>
        </w:numPr>
        <w:ind w:right="-2"/>
        <w:jc w:val="both"/>
      </w:pPr>
      <w:r w:rsidRPr="009706B7">
        <w:t xml:space="preserve">Венская конвенция о дипломатических сношениях от 18 апреля 1961 года // </w:t>
      </w:r>
      <w:hyperlink r:id="rId6" w:history="1">
        <w:r w:rsidRPr="009706B7">
          <w:rPr>
            <w:rStyle w:val="a7"/>
            <w:color w:val="auto"/>
            <w:u w:val="none"/>
          </w:rPr>
          <w:t>http://www.un.org/ru/documents/decl_conv/conventions/dip_rel.shtml</w:t>
        </w:r>
      </w:hyperlink>
    </w:p>
    <w:p w:rsidR="004A0F40" w:rsidRPr="009706B7" w:rsidRDefault="004A0F40" w:rsidP="00E41BF0">
      <w:pPr>
        <w:numPr>
          <w:ilvl w:val="0"/>
          <w:numId w:val="3"/>
        </w:numPr>
        <w:ind w:right="-2"/>
        <w:jc w:val="both"/>
      </w:pPr>
      <w:r w:rsidRPr="009706B7">
        <w:t xml:space="preserve">Венская конвенция о консульских сношениях и  факультативные протоколы от 24 апреля 1963 года // </w:t>
      </w:r>
      <w:hyperlink r:id="rId7" w:history="1">
        <w:r w:rsidRPr="009706B7">
          <w:rPr>
            <w:rStyle w:val="a7"/>
            <w:color w:val="auto"/>
            <w:u w:val="none"/>
          </w:rPr>
          <w:t>http://www.un.org/ru/documents/decl_conv/conventions/pdf/consular.pdf</w:t>
        </w:r>
      </w:hyperlink>
    </w:p>
    <w:p w:rsidR="004A0F40" w:rsidRPr="009706B7" w:rsidRDefault="004A0F40" w:rsidP="00E41BF0">
      <w:pPr>
        <w:widowControl w:val="0"/>
        <w:numPr>
          <w:ilvl w:val="0"/>
          <w:numId w:val="3"/>
        </w:numPr>
        <w:ind w:right="-2"/>
      </w:pPr>
      <w:r w:rsidRPr="009706B7">
        <w:t xml:space="preserve">Закон Республики Казахстан «О дипломатической службе от 7 марта 2002 года» // </w:t>
      </w:r>
      <w:hyperlink r:id="rId8" w:history="1">
        <w:r w:rsidRPr="009706B7">
          <w:rPr>
            <w:rStyle w:val="a7"/>
            <w:color w:val="auto"/>
            <w:u w:val="none"/>
          </w:rPr>
          <w:t>http://ru.government.kz/docs/z020000299_20101227~1.htm</w:t>
        </w:r>
      </w:hyperlink>
    </w:p>
    <w:p w:rsidR="004A0F40" w:rsidRPr="009706B7" w:rsidRDefault="004A0F40" w:rsidP="00E41BF0">
      <w:pPr>
        <w:widowControl w:val="0"/>
        <w:numPr>
          <w:ilvl w:val="0"/>
          <w:numId w:val="3"/>
        </w:numPr>
        <w:tabs>
          <w:tab w:val="left" w:pos="360"/>
        </w:tabs>
        <w:ind w:right="-2"/>
        <w:jc w:val="both"/>
      </w:pPr>
      <w:r w:rsidRPr="009706B7">
        <w:t>Дипломатическая служба Республики Казахстан: учеб.пособие/ под общ. ред. К. К. Токаева; ред. совет А. Ю. Волков и др. - 2-е изд., испр. и доп. – Алматы: Дом Печати Эдельвейс, 2005.</w:t>
      </w:r>
    </w:p>
    <w:p w:rsidR="004A0F40" w:rsidRPr="009706B7" w:rsidRDefault="004A0F40" w:rsidP="00E41BF0">
      <w:pPr>
        <w:ind w:left="360"/>
        <w:rPr>
          <w:bCs/>
        </w:rPr>
      </w:pPr>
    </w:p>
    <w:p w:rsidR="004A0F40" w:rsidRDefault="004A0F40" w:rsidP="00E41BF0">
      <w:pPr>
        <w:ind w:left="360"/>
        <w:rPr>
          <w:bCs/>
          <w:lang w:val="en-US"/>
        </w:rPr>
      </w:pPr>
      <w:r w:rsidRPr="009706B7">
        <w:rPr>
          <w:bCs/>
        </w:rPr>
        <w:t xml:space="preserve">Дополнительный список Интернет-ресурсов: </w:t>
      </w:r>
    </w:p>
    <w:p w:rsidR="00C444FE" w:rsidRPr="00C444FE" w:rsidRDefault="00C444FE" w:rsidP="00E41BF0">
      <w:pPr>
        <w:ind w:left="360"/>
        <w:rPr>
          <w:bCs/>
          <w:lang w:val="en-US"/>
        </w:rPr>
      </w:pPr>
    </w:p>
    <w:p w:rsidR="004A0F40" w:rsidRPr="009706B7" w:rsidRDefault="004A0F40" w:rsidP="00730D84">
      <w:pPr>
        <w:jc w:val="both"/>
        <w:rPr>
          <w:b/>
        </w:rPr>
      </w:pPr>
      <w:r w:rsidRPr="009706B7">
        <w:rPr>
          <w:b/>
        </w:rPr>
        <w:t>Формы контроля знаний и компетенций:</w:t>
      </w:r>
    </w:p>
    <w:p w:rsidR="004A0F40" w:rsidRPr="009706B7" w:rsidRDefault="004A0F40" w:rsidP="00730D84">
      <w:pPr>
        <w:jc w:val="both"/>
      </w:pPr>
      <w:r w:rsidRPr="009706B7">
        <w:t>СРС: индивидуальные и групповые задания в виде рефератов, презентаций, эссе, защиты проекта, аналитического обзора и др. задания проектно-исследовательского характера.</w:t>
      </w:r>
    </w:p>
    <w:p w:rsidR="004A0F40" w:rsidRPr="009706B7" w:rsidRDefault="004A0F40" w:rsidP="00730D84">
      <w:pPr>
        <w:jc w:val="both"/>
      </w:pPr>
    </w:p>
    <w:p w:rsidR="004A0F40" w:rsidRPr="009706B7" w:rsidRDefault="004A0F40" w:rsidP="00730D84">
      <w:pPr>
        <w:spacing w:after="200" w:line="276" w:lineRule="auto"/>
      </w:pPr>
      <w:r w:rsidRPr="009706B7">
        <w:rPr>
          <w:b/>
          <w:i/>
        </w:rPr>
        <w:t>Методические рекомендации к выполнению СРС</w:t>
      </w:r>
    </w:p>
    <w:p w:rsidR="004A0F40" w:rsidRPr="009706B7" w:rsidRDefault="004A0F40" w:rsidP="00730D84">
      <w:pPr>
        <w:spacing w:after="200" w:line="276" w:lineRule="auto"/>
        <w:jc w:val="both"/>
        <w:rPr>
          <w:bCs/>
          <w:u w:val="single"/>
        </w:rPr>
      </w:pPr>
      <w:r w:rsidRPr="009706B7">
        <w:t>СРС включает выполнение  домашних заданий, таких как реферат, кейс, кроссворд, решение задач, упражнение и т.д. Эффективность СРС во многом зависит от ее методической обеспеченности, ресурсов Интернета и т.д.</w:t>
      </w:r>
    </w:p>
    <w:p w:rsidR="004A0F40" w:rsidRPr="009706B7" w:rsidRDefault="004A0F40" w:rsidP="00730D84">
      <w:pPr>
        <w:spacing w:after="200" w:line="276" w:lineRule="auto"/>
        <w:jc w:val="both"/>
        <w:rPr>
          <w:b/>
          <w:bCs/>
        </w:rPr>
      </w:pPr>
      <w:r w:rsidRPr="009706B7">
        <w:rPr>
          <w:b/>
        </w:rPr>
        <w:t>Требования к выполнению реферата.</w:t>
      </w:r>
    </w:p>
    <w:p w:rsidR="004A0F40" w:rsidRPr="009706B7" w:rsidRDefault="004A0F40" w:rsidP="00730D84">
      <w:pPr>
        <w:spacing w:after="200" w:line="276" w:lineRule="auto"/>
        <w:jc w:val="both"/>
      </w:pPr>
      <w:r w:rsidRPr="009706B7">
        <w:t xml:space="preserve">Структура: титульный лист, план, основная часть, заключение - </w:t>
      </w:r>
      <w:r w:rsidRPr="009706B7">
        <w:rPr>
          <w:u w:val="single"/>
        </w:rPr>
        <w:t>собственное мнение</w:t>
      </w:r>
      <w:r w:rsidRPr="009706B7">
        <w:t xml:space="preserve"> по теме (в нем указать Ваше личное отношение к проблеме, и возможные пути решения), список литературы и интернет-сайтов.</w:t>
      </w:r>
    </w:p>
    <w:p w:rsidR="004A0F40" w:rsidRPr="009706B7" w:rsidRDefault="004A0F40" w:rsidP="00730D84">
      <w:pPr>
        <w:spacing w:after="200" w:line="276" w:lineRule="auto"/>
        <w:jc w:val="both"/>
      </w:pPr>
      <w:r w:rsidRPr="009706B7">
        <w:t xml:space="preserve">Информация, представленная в реферате должна быть содержательной, тема полностью раскрыта, в противном случае, реферат возвращается  студенту на «доработку». Защита темы реферата проводится на СРСП. Студент заранее  выбирает себе </w:t>
      </w:r>
      <w:r w:rsidRPr="009706B7">
        <w:rPr>
          <w:iCs/>
        </w:rPr>
        <w:t>оппонента</w:t>
      </w:r>
      <w:r w:rsidRPr="009706B7">
        <w:t xml:space="preserve"> среди своих однокурсников. Оппонент готовит вопросы по проблеме исследования своего однокурсника. </w:t>
      </w:r>
    </w:p>
    <w:p w:rsidR="004A0F40" w:rsidRPr="009706B7" w:rsidRDefault="004A0F40" w:rsidP="00730D84">
      <w:pPr>
        <w:spacing w:after="200" w:line="276" w:lineRule="auto"/>
        <w:jc w:val="both"/>
      </w:pPr>
      <w:r w:rsidRPr="009706B7">
        <w:t>На презентации реферата каждому студенту следует выступать не более 3 минут, не зачитывать и не передавать материал дословно. Необходимо быть готовым отвечать на  вопросы оппонента и  однокурсников.</w:t>
      </w:r>
    </w:p>
    <w:p w:rsidR="004A0F40" w:rsidRPr="009706B7" w:rsidRDefault="004A0F40" w:rsidP="00730D84">
      <w:pPr>
        <w:spacing w:after="120"/>
      </w:pPr>
      <w:r w:rsidRPr="009706B7">
        <w:t>Критерии оценки: информативность и содержательность по теме исследования, логичность изложения, научный стиль изложения, умение анализировать имеющуюся информацию в литературе, интернет-ресурсах, ораторские способности.</w:t>
      </w:r>
    </w:p>
    <w:p w:rsidR="004A0F40" w:rsidRPr="009706B7" w:rsidRDefault="004A0F40" w:rsidP="00730D84">
      <w:pPr>
        <w:spacing w:after="200" w:line="276" w:lineRule="auto"/>
        <w:jc w:val="center"/>
      </w:pPr>
      <w:r w:rsidRPr="009706B7">
        <w:rPr>
          <w:b/>
        </w:rPr>
        <w:t>Методические рекомендации подготовки к СРСП</w:t>
      </w:r>
    </w:p>
    <w:p w:rsidR="004A0F40" w:rsidRPr="009706B7" w:rsidRDefault="004A0F40" w:rsidP="00730D84">
      <w:pPr>
        <w:spacing w:after="200" w:line="276" w:lineRule="auto"/>
        <w:jc w:val="both"/>
      </w:pPr>
      <w:r w:rsidRPr="009706B7">
        <w:t>СРСП проводится в следующих формах</w:t>
      </w:r>
    </w:p>
    <w:p w:rsidR="004A0F40" w:rsidRPr="009706B7" w:rsidRDefault="004A0F40" w:rsidP="00730D84">
      <w:pPr>
        <w:spacing w:after="200" w:line="276" w:lineRule="auto"/>
        <w:jc w:val="both"/>
        <w:rPr>
          <w:b/>
          <w:bCs/>
        </w:rPr>
      </w:pPr>
      <w:r w:rsidRPr="009706B7">
        <w:rPr>
          <w:b/>
          <w:bCs/>
        </w:rPr>
        <w:t>Спор -  в споре рождается истина.</w:t>
      </w:r>
    </w:p>
    <w:p w:rsidR="004A0F40" w:rsidRPr="009706B7" w:rsidRDefault="004A0F40" w:rsidP="00730D84">
      <w:pPr>
        <w:spacing w:after="200" w:line="276" w:lineRule="auto"/>
        <w:jc w:val="both"/>
        <w:rPr>
          <w:b/>
          <w:bCs/>
        </w:rPr>
      </w:pPr>
      <w:r w:rsidRPr="009706B7">
        <w:rPr>
          <w:b/>
          <w:bCs/>
        </w:rPr>
        <w:t>Презентация – представление  и защита домашнего задания.</w:t>
      </w:r>
    </w:p>
    <w:p w:rsidR="004A0F40" w:rsidRPr="009706B7" w:rsidRDefault="004A0F40" w:rsidP="00730D84">
      <w:pPr>
        <w:spacing w:after="200" w:line="276" w:lineRule="auto"/>
        <w:jc w:val="both"/>
        <w:rPr>
          <w:lang w:eastAsia="en-US"/>
        </w:rPr>
      </w:pPr>
      <w:r w:rsidRPr="009706B7">
        <w:rPr>
          <w:b/>
          <w:bCs/>
        </w:rPr>
        <w:t xml:space="preserve">Дискуссии – </w:t>
      </w:r>
      <w:r w:rsidRPr="009706B7">
        <w:t xml:space="preserve">обсуждение, исследование, сопоставление информации, идей, мнений. </w:t>
      </w:r>
      <w:r w:rsidRPr="009706B7">
        <w:rPr>
          <w:lang w:eastAsia="en-US"/>
        </w:rPr>
        <w:t>Дискуссия может проводиться как самостоятельное методическое мероприятие или являться элементом других методов активного обучения, например:</w:t>
      </w:r>
    </w:p>
    <w:p w:rsidR="004A0F40" w:rsidRPr="009706B7" w:rsidRDefault="004A0F40" w:rsidP="00730D84">
      <w:pPr>
        <w:spacing w:after="200" w:line="276" w:lineRule="auto"/>
        <w:jc w:val="both"/>
      </w:pPr>
      <w:r w:rsidRPr="009706B7">
        <w:rPr>
          <w:b/>
          <w:bCs/>
        </w:rPr>
        <w:t>Анализ</w:t>
      </w:r>
      <w:r w:rsidRPr="009706B7">
        <w:t xml:space="preserve"> – это анализ сильных и слабых сторон научной проблемы или концепции.</w:t>
      </w:r>
    </w:p>
    <w:p w:rsidR="004A0F40" w:rsidRPr="009706B7" w:rsidRDefault="004A0F40" w:rsidP="00730D84">
      <w:pPr>
        <w:spacing w:after="200" w:line="276" w:lineRule="auto"/>
        <w:jc w:val="both"/>
      </w:pPr>
      <w:r w:rsidRPr="009706B7">
        <w:rPr>
          <w:b/>
          <w:bCs/>
          <w:iCs/>
        </w:rPr>
        <w:t>Круглый стол по данной научной проблеме</w:t>
      </w:r>
      <w:r w:rsidRPr="009706B7">
        <w:t xml:space="preserve"> - вид коллективного тренинга по типу дискуссии, в которой представлено не две, а много позиций, а в конце обсуждения вырабатывается общий взгляд на проблему. </w:t>
      </w:r>
    </w:p>
    <w:p w:rsidR="004A0F40" w:rsidRPr="009706B7" w:rsidRDefault="004A0F40" w:rsidP="00730D84">
      <w:pPr>
        <w:spacing w:after="200" w:line="276" w:lineRule="auto"/>
        <w:jc w:val="both"/>
      </w:pPr>
      <w:r w:rsidRPr="009706B7">
        <w:rPr>
          <w:b/>
          <w:bCs/>
        </w:rPr>
        <w:t xml:space="preserve"> Защита проекта </w:t>
      </w:r>
      <w:r w:rsidRPr="009706B7">
        <w:t>– проекты  могут быть индивидуальными и групповыми. Разработка интересной, актуальной темы, выпуск плакатов и т.д.</w:t>
      </w:r>
    </w:p>
    <w:p w:rsidR="004A0F40" w:rsidRPr="009706B7" w:rsidRDefault="004A0F40" w:rsidP="00730D84">
      <w:pPr>
        <w:rPr>
          <w:lang w:eastAsia="en-US"/>
        </w:rPr>
      </w:pPr>
      <w:r w:rsidRPr="009706B7">
        <w:rPr>
          <w:b/>
          <w:lang w:eastAsia="en-US"/>
        </w:rPr>
        <w:lastRenderedPageBreak/>
        <w:t xml:space="preserve">Промежуточный контроль </w:t>
      </w:r>
      <w:r w:rsidRPr="009706B7">
        <w:rPr>
          <w:lang w:eastAsia="en-US"/>
        </w:rPr>
        <w:t>- промежуточный контроль знаний осуществляется в ходе проведения экзамена в период зимней и летней сессии. Максимальный результат экзамена – 40 баллов.</w:t>
      </w:r>
    </w:p>
    <w:p w:rsidR="004A0F40" w:rsidRPr="009706B7" w:rsidRDefault="004A0F40" w:rsidP="00730D84">
      <w:pPr>
        <w:rPr>
          <w:lang w:eastAsia="en-US"/>
        </w:rPr>
      </w:pPr>
    </w:p>
    <w:p w:rsidR="004A0F40" w:rsidRPr="009706B7" w:rsidRDefault="004A0F40" w:rsidP="00730D84">
      <w:pPr>
        <w:rPr>
          <w:lang w:eastAsia="en-US"/>
        </w:rPr>
      </w:pPr>
    </w:p>
    <w:p w:rsidR="004A0F40" w:rsidRPr="009706B7" w:rsidRDefault="004A0F40" w:rsidP="00730D84">
      <w:pPr>
        <w:jc w:val="both"/>
        <w:rPr>
          <w:b/>
        </w:rPr>
      </w:pPr>
      <w:r w:rsidRPr="009706B7">
        <w:rPr>
          <w:b/>
        </w:rPr>
        <w:t>РК: 1/2</w:t>
      </w:r>
    </w:p>
    <w:p w:rsidR="004A0F40" w:rsidRPr="009706B7" w:rsidRDefault="004A0F40" w:rsidP="00730D84">
      <w:pPr>
        <w:jc w:val="both"/>
        <w:rPr>
          <w:b/>
        </w:rPr>
      </w:pPr>
      <w:r w:rsidRPr="009706B7">
        <w:t xml:space="preserve">Рубежный контроль проводится по теоретическим и практическим вопросам, входящим в содержание дисциплины (за 7, 8 недель). </w:t>
      </w:r>
    </w:p>
    <w:p w:rsidR="004A0F40" w:rsidRPr="009706B7" w:rsidRDefault="004A0F40" w:rsidP="00730D84">
      <w:pPr>
        <w:jc w:val="both"/>
      </w:pPr>
      <w:r w:rsidRPr="009706B7">
        <w:t>Консультации по дисциплинам модуля можно получить во время офис-часов преподавателя (СРСП).</w:t>
      </w:r>
    </w:p>
    <w:p w:rsidR="004A0F40" w:rsidRPr="009706B7" w:rsidRDefault="004A0F40" w:rsidP="00730D84">
      <w:pPr>
        <w:jc w:val="both"/>
        <w:rPr>
          <w:b/>
          <w:i/>
        </w:rPr>
      </w:pPr>
    </w:p>
    <w:p w:rsidR="004A0F40" w:rsidRPr="009706B7" w:rsidRDefault="004A0F40" w:rsidP="00730D84">
      <w:pPr>
        <w:rPr>
          <w:b/>
          <w:lang w:val="kk-KZ"/>
        </w:rPr>
      </w:pPr>
    </w:p>
    <w:p w:rsidR="004A0F40" w:rsidRPr="009706B7" w:rsidRDefault="004A0F40" w:rsidP="00730D84">
      <w:pPr>
        <w:rPr>
          <w:b/>
          <w:lang w:val="kk-KZ"/>
        </w:rPr>
      </w:pPr>
      <w:r w:rsidRPr="009706B7">
        <w:rPr>
          <w:b/>
        </w:rPr>
        <w:t>Форма проведения рубежных контролей(письменно или устно) и промежуточного экзамена - в письменном виде</w:t>
      </w:r>
    </w:p>
    <w:p w:rsidR="004A0F40" w:rsidRPr="009706B7" w:rsidRDefault="004A0F40" w:rsidP="00730D84">
      <w:pPr>
        <w:rPr>
          <w:b/>
          <w:lang w:val="kk-KZ"/>
        </w:rPr>
      </w:pPr>
    </w:p>
    <w:p w:rsidR="004A0F40" w:rsidRPr="009706B7" w:rsidRDefault="004A0F40" w:rsidP="00730D84">
      <w:pPr>
        <w:tabs>
          <w:tab w:val="left" w:pos="142"/>
        </w:tabs>
        <w:rPr>
          <w:b/>
          <w:lang w:val="en-US"/>
        </w:rPr>
      </w:pPr>
      <w:r w:rsidRPr="009706B7">
        <w:rPr>
          <w:b/>
        </w:rPr>
        <w:t>Шкала оценки знаний:</w:t>
      </w:r>
    </w:p>
    <w:p w:rsidR="004A0F40" w:rsidRPr="009706B7" w:rsidRDefault="004A0F40" w:rsidP="00730D84">
      <w:pPr>
        <w:rPr>
          <w:b/>
          <w:lang w:val="en-US"/>
        </w:rPr>
      </w:pP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0A0"/>
      </w:tblPr>
      <w:tblGrid>
        <w:gridCol w:w="1949"/>
        <w:gridCol w:w="1992"/>
        <w:gridCol w:w="1653"/>
        <w:gridCol w:w="3786"/>
      </w:tblGrid>
      <w:tr w:rsidR="004A0F40" w:rsidRPr="009706B7" w:rsidTr="00730D84">
        <w:tc>
          <w:tcPr>
            <w:tcW w:w="1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F40" w:rsidRPr="009706B7" w:rsidRDefault="004A0F40" w:rsidP="00730D84">
            <w:pPr>
              <w:jc w:val="center"/>
              <w:rPr>
                <w:b/>
              </w:rPr>
            </w:pPr>
            <w:r w:rsidRPr="009706B7">
              <w:rPr>
                <w:b/>
                <w:color w:val="000000"/>
              </w:rPr>
              <w:t>Оценка по буквенной системе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F40" w:rsidRPr="009706B7" w:rsidRDefault="004A0F40" w:rsidP="00730D84">
            <w:pPr>
              <w:jc w:val="center"/>
              <w:rPr>
                <w:b/>
              </w:rPr>
            </w:pPr>
            <w:r w:rsidRPr="009706B7">
              <w:rPr>
                <w:b/>
                <w:color w:val="000000"/>
              </w:rPr>
              <w:t>Цифровой эквивалент баллов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F40" w:rsidRPr="009706B7" w:rsidRDefault="004A0F40" w:rsidP="00730D84">
            <w:pPr>
              <w:jc w:val="center"/>
              <w:rPr>
                <w:b/>
              </w:rPr>
            </w:pPr>
            <w:r w:rsidRPr="009706B7">
              <w:rPr>
                <w:b/>
                <w:color w:val="000000"/>
              </w:rPr>
              <w:t>%-ное содержание</w:t>
            </w:r>
          </w:p>
        </w:tc>
        <w:tc>
          <w:tcPr>
            <w:tcW w:w="20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F40" w:rsidRPr="009706B7" w:rsidRDefault="004A0F40" w:rsidP="00730D84">
            <w:pPr>
              <w:jc w:val="center"/>
              <w:rPr>
                <w:b/>
              </w:rPr>
            </w:pPr>
            <w:r w:rsidRPr="009706B7">
              <w:rPr>
                <w:b/>
                <w:color w:val="000000"/>
              </w:rPr>
              <w:t>Оценка по традиционной системе</w:t>
            </w:r>
          </w:p>
        </w:tc>
      </w:tr>
      <w:tr w:rsidR="004A0F40" w:rsidRPr="009706B7" w:rsidTr="00730D84">
        <w:trPr>
          <w:cantSplit/>
          <w:trHeight w:val="220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rPr>
                <w:color w:val="000000"/>
              </w:rPr>
              <w:t>А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rPr>
                <w:color w:val="000000"/>
              </w:rPr>
              <w:t>4,0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rPr>
                <w:color w:val="000000"/>
              </w:rPr>
              <w:t>95-100</w:t>
            </w:r>
          </w:p>
        </w:tc>
        <w:tc>
          <w:tcPr>
            <w:tcW w:w="20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rPr>
                <w:color w:val="000000"/>
              </w:rPr>
              <w:t>Отлично</w:t>
            </w:r>
          </w:p>
        </w:tc>
      </w:tr>
      <w:tr w:rsidR="004A0F40" w:rsidRPr="009706B7" w:rsidTr="00730D84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rPr>
                <w:color w:val="000000"/>
              </w:rPr>
              <w:t>А-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rPr>
                <w:color w:val="000000"/>
              </w:rPr>
              <w:t>3,67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rPr>
                <w:color w:val="00000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F40" w:rsidRPr="009706B7" w:rsidRDefault="004A0F40" w:rsidP="00730D84"/>
        </w:tc>
      </w:tr>
      <w:tr w:rsidR="004A0F40" w:rsidRPr="009706B7" w:rsidTr="00730D84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rPr>
                <w:color w:val="000000"/>
              </w:rPr>
              <w:t>В+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rPr>
                <w:color w:val="000000"/>
              </w:rPr>
              <w:t>3,33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rPr>
                <w:color w:val="000000"/>
              </w:rPr>
              <w:t>85-89</w:t>
            </w:r>
          </w:p>
        </w:tc>
        <w:tc>
          <w:tcPr>
            <w:tcW w:w="20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rPr>
                <w:color w:val="000000"/>
              </w:rPr>
              <w:t>Хорошо</w:t>
            </w:r>
          </w:p>
        </w:tc>
      </w:tr>
      <w:tr w:rsidR="004A0F40" w:rsidRPr="009706B7" w:rsidTr="00730D84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rPr>
                <w:color w:val="000000"/>
              </w:rPr>
              <w:t>В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rPr>
                <w:color w:val="000000"/>
              </w:rPr>
              <w:t>3,0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rPr>
                <w:color w:val="00000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F40" w:rsidRPr="009706B7" w:rsidRDefault="004A0F40" w:rsidP="00730D84"/>
        </w:tc>
      </w:tr>
      <w:tr w:rsidR="004A0F40" w:rsidRPr="009706B7" w:rsidTr="00730D84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rPr>
                <w:color w:val="000000"/>
              </w:rPr>
              <w:t>В-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rPr>
                <w:color w:val="000000"/>
              </w:rPr>
              <w:t>2,67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rPr>
                <w:color w:val="00000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F40" w:rsidRPr="009706B7" w:rsidRDefault="004A0F40" w:rsidP="00730D84"/>
        </w:tc>
      </w:tr>
      <w:tr w:rsidR="004A0F40" w:rsidRPr="009706B7" w:rsidTr="00730D84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rPr>
                <w:color w:val="000000"/>
              </w:rPr>
              <w:t>С+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rPr>
                <w:color w:val="000000"/>
              </w:rPr>
              <w:t>2,33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rPr>
                <w:color w:val="000000"/>
              </w:rPr>
              <w:t>70-74</w:t>
            </w:r>
          </w:p>
        </w:tc>
        <w:tc>
          <w:tcPr>
            <w:tcW w:w="20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rPr>
                <w:color w:val="000000"/>
              </w:rPr>
              <w:t>Удовлетворительно</w:t>
            </w:r>
          </w:p>
        </w:tc>
      </w:tr>
      <w:tr w:rsidR="004A0F40" w:rsidRPr="009706B7" w:rsidTr="00730D84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rPr>
                <w:color w:val="000000"/>
              </w:rPr>
              <w:t>С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rPr>
                <w:color w:val="000000"/>
              </w:rPr>
              <w:t>2,0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rPr>
                <w:color w:val="00000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F40" w:rsidRPr="009706B7" w:rsidRDefault="004A0F40" w:rsidP="00730D84"/>
        </w:tc>
      </w:tr>
      <w:tr w:rsidR="004A0F40" w:rsidRPr="009706B7" w:rsidTr="00730D84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rPr>
                <w:color w:val="000000"/>
              </w:rPr>
              <w:t>С-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rPr>
                <w:color w:val="000000"/>
              </w:rPr>
              <w:t>1,67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rPr>
                <w:color w:val="00000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F40" w:rsidRPr="009706B7" w:rsidRDefault="004A0F40" w:rsidP="00730D84"/>
        </w:tc>
      </w:tr>
      <w:tr w:rsidR="004A0F40" w:rsidRPr="009706B7" w:rsidTr="00730D84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rPr>
                <w:color w:val="000000"/>
              </w:rPr>
              <w:t>D+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rPr>
                <w:color w:val="000000"/>
              </w:rPr>
              <w:t>1,33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rPr>
                <w:color w:val="00000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F40" w:rsidRPr="009706B7" w:rsidRDefault="004A0F40" w:rsidP="00730D84"/>
        </w:tc>
      </w:tr>
      <w:tr w:rsidR="004A0F40" w:rsidRPr="009706B7" w:rsidTr="00730D84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rPr>
                <w:color w:val="000000"/>
              </w:rPr>
              <w:t>D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rPr>
                <w:color w:val="000000"/>
              </w:rPr>
              <w:t>1,0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rPr>
                <w:color w:val="00000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0F40" w:rsidRPr="009706B7" w:rsidRDefault="004A0F40" w:rsidP="00730D84"/>
        </w:tc>
      </w:tr>
      <w:tr w:rsidR="004A0F40" w:rsidRPr="009706B7" w:rsidTr="00730D84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rPr>
                <w:color w:val="000000"/>
              </w:rPr>
              <w:t>F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rPr>
                <w:color w:val="000000"/>
              </w:rPr>
              <w:t>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rPr>
                <w:color w:val="000000"/>
              </w:rPr>
              <w:t>0-49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rPr>
                <w:color w:val="000000"/>
              </w:rPr>
              <w:t>Неудовлетворительно</w:t>
            </w:r>
          </w:p>
        </w:tc>
      </w:tr>
      <w:tr w:rsidR="004A0F40" w:rsidRPr="009706B7" w:rsidTr="00730D84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  <w:rPr>
                <w:lang w:val="en-US"/>
              </w:rPr>
            </w:pPr>
            <w:r w:rsidRPr="009706B7">
              <w:rPr>
                <w:lang w:val="en-US"/>
              </w:rPr>
              <w:t xml:space="preserve">I </w:t>
            </w:r>
          </w:p>
          <w:p w:rsidR="004A0F40" w:rsidRPr="009706B7" w:rsidRDefault="004A0F40" w:rsidP="00730D84">
            <w:pPr>
              <w:jc w:val="center"/>
            </w:pPr>
            <w:r w:rsidRPr="009706B7">
              <w:t>(</w:t>
            </w:r>
            <w:r w:rsidRPr="009706B7">
              <w:rPr>
                <w:lang w:val="en-US"/>
              </w:rPr>
              <w:t>Incomplete</w:t>
            </w:r>
            <w:r w:rsidRPr="009706B7">
              <w:t>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t>-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t>« Дисциплина не завершена»</w:t>
            </w:r>
          </w:p>
          <w:p w:rsidR="004A0F40" w:rsidRPr="009706B7" w:rsidRDefault="004A0F40" w:rsidP="00730D84">
            <w:pPr>
              <w:jc w:val="center"/>
            </w:pPr>
            <w:r w:rsidRPr="009706B7">
              <w:t>(</w:t>
            </w:r>
            <w:r w:rsidRPr="009706B7">
              <w:rPr>
                <w:i/>
              </w:rPr>
              <w:t xml:space="preserve">не учитывается при вычислении </w:t>
            </w:r>
            <w:r w:rsidRPr="009706B7">
              <w:rPr>
                <w:i/>
                <w:lang w:val="en-US"/>
              </w:rPr>
              <w:t>GPA</w:t>
            </w:r>
            <w:r w:rsidRPr="009706B7">
              <w:rPr>
                <w:i/>
              </w:rPr>
              <w:t>)</w:t>
            </w:r>
          </w:p>
        </w:tc>
      </w:tr>
      <w:tr w:rsidR="004A0F40" w:rsidRPr="009706B7" w:rsidTr="00730D84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  <w:rPr>
                <w:lang w:val="en-US"/>
              </w:rPr>
            </w:pPr>
            <w:r w:rsidRPr="009706B7">
              <w:rPr>
                <w:lang w:val="en-US"/>
              </w:rPr>
              <w:t>P</w:t>
            </w:r>
          </w:p>
          <w:p w:rsidR="004A0F40" w:rsidRPr="009706B7" w:rsidRDefault="004A0F40" w:rsidP="00730D84">
            <w:pPr>
              <w:jc w:val="center"/>
              <w:rPr>
                <w:lang w:val="en-US"/>
              </w:rPr>
            </w:pPr>
            <w:r w:rsidRPr="009706B7">
              <w:rPr>
                <w:lang w:val="en-US"/>
              </w:rPr>
              <w:t xml:space="preserve"> (Pass 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  <w:rPr>
                <w:lang w:val="en-US"/>
              </w:rPr>
            </w:pPr>
            <w:r w:rsidRPr="009706B7">
              <w:rPr>
                <w:lang w:val="en-US"/>
              </w:rPr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t>0-60</w:t>
            </w:r>
          </w:p>
          <w:p w:rsidR="004A0F40" w:rsidRPr="009706B7" w:rsidRDefault="004A0F40" w:rsidP="00730D84">
            <w:pPr>
              <w:jc w:val="center"/>
              <w:rPr>
                <w:lang w:val="en-US"/>
              </w:rPr>
            </w:pPr>
            <w:r w:rsidRPr="009706B7">
              <w:rPr>
                <w:lang w:val="en-US"/>
              </w:rPr>
              <w:t>65-100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t>«Зачтено»</w:t>
            </w:r>
          </w:p>
          <w:p w:rsidR="004A0F40" w:rsidRPr="009706B7" w:rsidRDefault="004A0F40" w:rsidP="00730D84">
            <w:pPr>
              <w:jc w:val="center"/>
            </w:pPr>
            <w:r w:rsidRPr="009706B7">
              <w:t>(</w:t>
            </w:r>
            <w:r w:rsidRPr="009706B7">
              <w:rPr>
                <w:i/>
              </w:rPr>
              <w:t xml:space="preserve">не учитывается при вычислении </w:t>
            </w:r>
            <w:r w:rsidRPr="009706B7">
              <w:rPr>
                <w:i/>
                <w:lang w:val="en-US"/>
              </w:rPr>
              <w:t>GPA</w:t>
            </w:r>
            <w:r w:rsidRPr="009706B7">
              <w:rPr>
                <w:i/>
              </w:rPr>
              <w:t>)</w:t>
            </w:r>
          </w:p>
        </w:tc>
      </w:tr>
      <w:tr w:rsidR="004A0F40" w:rsidRPr="009706B7" w:rsidTr="00730D84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  <w:rPr>
                <w:lang w:val="en-US"/>
              </w:rPr>
            </w:pPr>
            <w:r w:rsidRPr="009706B7">
              <w:rPr>
                <w:lang w:val="en-US"/>
              </w:rPr>
              <w:t xml:space="preserve">NP </w:t>
            </w:r>
          </w:p>
          <w:p w:rsidR="004A0F40" w:rsidRPr="009706B7" w:rsidRDefault="004A0F40" w:rsidP="00730D84">
            <w:pPr>
              <w:jc w:val="center"/>
              <w:rPr>
                <w:lang w:val="en-US"/>
              </w:rPr>
            </w:pPr>
            <w:r w:rsidRPr="009706B7">
              <w:rPr>
                <w:lang w:val="en-US"/>
              </w:rPr>
              <w:t xml:space="preserve">(No </w:t>
            </w:r>
            <w:r w:rsidRPr="009706B7">
              <w:t>Р</w:t>
            </w:r>
            <w:r w:rsidRPr="009706B7">
              <w:rPr>
                <w:lang w:val="en-US"/>
              </w:rPr>
              <w:t>ass)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t>0-29</w:t>
            </w:r>
          </w:p>
          <w:p w:rsidR="004A0F40" w:rsidRPr="009706B7" w:rsidRDefault="004A0F40" w:rsidP="00730D84">
            <w:pPr>
              <w:jc w:val="center"/>
            </w:pPr>
            <w:r w:rsidRPr="009706B7">
              <w:t>0-64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t>«Не зачтено»</w:t>
            </w:r>
          </w:p>
          <w:p w:rsidR="004A0F40" w:rsidRPr="009706B7" w:rsidRDefault="004A0F40" w:rsidP="00730D84">
            <w:pPr>
              <w:jc w:val="center"/>
            </w:pPr>
            <w:r w:rsidRPr="009706B7">
              <w:t>(</w:t>
            </w:r>
            <w:r w:rsidRPr="009706B7">
              <w:rPr>
                <w:i/>
              </w:rPr>
              <w:t xml:space="preserve">не учитывается при вычислении </w:t>
            </w:r>
            <w:r w:rsidRPr="009706B7">
              <w:rPr>
                <w:i/>
                <w:lang w:val="en-US"/>
              </w:rPr>
              <w:t>GPA</w:t>
            </w:r>
            <w:r w:rsidRPr="009706B7">
              <w:rPr>
                <w:i/>
              </w:rPr>
              <w:t>)</w:t>
            </w:r>
          </w:p>
        </w:tc>
      </w:tr>
      <w:tr w:rsidR="004A0F40" w:rsidRPr="009706B7" w:rsidTr="00730D84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  <w:rPr>
                <w:lang w:val="en-US"/>
              </w:rPr>
            </w:pPr>
            <w:r w:rsidRPr="009706B7">
              <w:rPr>
                <w:lang w:val="en-US"/>
              </w:rPr>
              <w:t xml:space="preserve">W </w:t>
            </w:r>
          </w:p>
          <w:p w:rsidR="004A0F40" w:rsidRPr="009706B7" w:rsidRDefault="004A0F40" w:rsidP="00730D84">
            <w:pPr>
              <w:jc w:val="center"/>
            </w:pPr>
            <w:r w:rsidRPr="009706B7">
              <w:t>(</w:t>
            </w:r>
            <w:r w:rsidRPr="009706B7">
              <w:rPr>
                <w:lang w:val="en-US"/>
              </w:rPr>
              <w:t>Withdrawal</w:t>
            </w:r>
            <w:r w:rsidRPr="009706B7">
              <w:t>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t>-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t>«Отказ от дисциплины»</w:t>
            </w:r>
          </w:p>
          <w:p w:rsidR="004A0F40" w:rsidRPr="009706B7" w:rsidRDefault="004A0F40" w:rsidP="00730D84">
            <w:pPr>
              <w:jc w:val="center"/>
            </w:pPr>
            <w:r w:rsidRPr="009706B7">
              <w:t>(</w:t>
            </w:r>
            <w:r w:rsidRPr="009706B7">
              <w:rPr>
                <w:i/>
              </w:rPr>
              <w:t xml:space="preserve">не учитывается при вычислении </w:t>
            </w:r>
            <w:r w:rsidRPr="009706B7">
              <w:rPr>
                <w:i/>
                <w:lang w:val="en-US"/>
              </w:rPr>
              <w:t>GPA</w:t>
            </w:r>
            <w:r w:rsidRPr="009706B7">
              <w:rPr>
                <w:i/>
              </w:rPr>
              <w:t>)</w:t>
            </w:r>
          </w:p>
        </w:tc>
      </w:tr>
      <w:tr w:rsidR="004A0F40" w:rsidRPr="009706B7" w:rsidTr="00730D84">
        <w:tc>
          <w:tcPr>
            <w:tcW w:w="10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  <w:rPr>
                <w:spacing w:val="-6"/>
                <w:lang w:val="en-US"/>
              </w:rPr>
            </w:pPr>
            <w:r w:rsidRPr="009706B7">
              <w:rPr>
                <w:spacing w:val="-6"/>
                <w:lang w:val="en-US"/>
              </w:rPr>
              <w:t xml:space="preserve">AW </w:t>
            </w:r>
          </w:p>
          <w:p w:rsidR="004A0F40" w:rsidRPr="009706B7" w:rsidRDefault="004A0F40" w:rsidP="00730D84">
            <w:pPr>
              <w:jc w:val="center"/>
              <w:rPr>
                <w:lang w:val="en-US"/>
              </w:rPr>
            </w:pPr>
            <w:r w:rsidRPr="009706B7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  <w:rPr>
                <w:lang w:val="en-US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  <w:rPr>
                <w:lang w:val="en-US"/>
              </w:rPr>
            </w:pP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  <w:rPr>
                <w:spacing w:val="-6"/>
              </w:rPr>
            </w:pPr>
            <w:r w:rsidRPr="009706B7">
              <w:rPr>
                <w:spacing w:val="-6"/>
              </w:rPr>
              <w:t>Снятие с дисциплины по академическим  причинам</w:t>
            </w:r>
          </w:p>
          <w:p w:rsidR="004A0F40" w:rsidRPr="009706B7" w:rsidRDefault="004A0F40" w:rsidP="00730D84">
            <w:pPr>
              <w:jc w:val="center"/>
            </w:pPr>
            <w:r w:rsidRPr="009706B7">
              <w:t>(</w:t>
            </w:r>
            <w:r w:rsidRPr="009706B7">
              <w:rPr>
                <w:i/>
              </w:rPr>
              <w:t xml:space="preserve">не учитывается при вычислении </w:t>
            </w:r>
            <w:r w:rsidRPr="009706B7">
              <w:rPr>
                <w:i/>
                <w:lang w:val="en-US"/>
              </w:rPr>
              <w:t>GPA</w:t>
            </w:r>
            <w:r w:rsidRPr="009706B7">
              <w:rPr>
                <w:i/>
              </w:rPr>
              <w:t>)</w:t>
            </w:r>
          </w:p>
        </w:tc>
      </w:tr>
      <w:tr w:rsidR="004A0F40" w:rsidRPr="009706B7" w:rsidTr="00730D84"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  <w:rPr>
                <w:lang w:val="en-US"/>
              </w:rPr>
            </w:pPr>
            <w:r w:rsidRPr="009706B7">
              <w:rPr>
                <w:lang w:val="en-US"/>
              </w:rPr>
              <w:t xml:space="preserve">AU </w:t>
            </w:r>
          </w:p>
          <w:p w:rsidR="004A0F40" w:rsidRPr="009706B7" w:rsidRDefault="004A0F40" w:rsidP="00730D84">
            <w:pPr>
              <w:jc w:val="center"/>
            </w:pPr>
            <w:r w:rsidRPr="009706B7">
              <w:t>(</w:t>
            </w:r>
            <w:r w:rsidRPr="009706B7">
              <w:rPr>
                <w:lang w:val="en-US"/>
              </w:rPr>
              <w:t>Audit</w:t>
            </w:r>
            <w:r w:rsidRPr="009706B7">
              <w:t>)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t>-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t>-</w:t>
            </w:r>
          </w:p>
        </w:tc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F40" w:rsidRPr="009706B7" w:rsidRDefault="004A0F40" w:rsidP="00730D84">
            <w:pPr>
              <w:jc w:val="center"/>
            </w:pPr>
            <w:r w:rsidRPr="009706B7">
              <w:t>«Дисциплина прослушана»</w:t>
            </w:r>
          </w:p>
          <w:p w:rsidR="004A0F40" w:rsidRPr="009706B7" w:rsidRDefault="004A0F40" w:rsidP="00730D84">
            <w:pPr>
              <w:jc w:val="center"/>
            </w:pPr>
            <w:r w:rsidRPr="009706B7">
              <w:t>(</w:t>
            </w:r>
            <w:r w:rsidRPr="009706B7">
              <w:rPr>
                <w:i/>
              </w:rPr>
              <w:t xml:space="preserve">не учитывается при вычислении </w:t>
            </w:r>
            <w:r w:rsidRPr="009706B7">
              <w:rPr>
                <w:i/>
                <w:lang w:val="en-US"/>
              </w:rPr>
              <w:t>GPA</w:t>
            </w:r>
            <w:r w:rsidRPr="009706B7">
              <w:rPr>
                <w:i/>
              </w:rPr>
              <w:t>)</w:t>
            </w:r>
          </w:p>
        </w:tc>
      </w:tr>
    </w:tbl>
    <w:p w:rsidR="004A0F40" w:rsidRPr="009706B7" w:rsidRDefault="004A0F40" w:rsidP="00730D84"/>
    <w:p w:rsidR="004A0F40" w:rsidRPr="009706B7" w:rsidRDefault="004A0F40" w:rsidP="00730D84">
      <w:pPr>
        <w:jc w:val="both"/>
        <w:rPr>
          <w:b/>
        </w:rPr>
      </w:pPr>
    </w:p>
    <w:p w:rsidR="004A0F40" w:rsidRPr="009706B7" w:rsidRDefault="004A0F40" w:rsidP="00730D84">
      <w:pPr>
        <w:spacing w:after="200" w:line="276" w:lineRule="auto"/>
        <w:jc w:val="both"/>
        <w:rPr>
          <w:b/>
        </w:rPr>
      </w:pPr>
      <w:r w:rsidRPr="009706B7">
        <w:rPr>
          <w:b/>
        </w:rPr>
        <w:t xml:space="preserve">   При оценке работы студента в течение семестра   учитывается следующее:</w:t>
      </w:r>
    </w:p>
    <w:p w:rsidR="004A0F40" w:rsidRPr="009706B7" w:rsidRDefault="004A0F40" w:rsidP="00730D84">
      <w:pPr>
        <w:spacing w:after="200" w:line="276" w:lineRule="auto"/>
      </w:pPr>
      <w:r w:rsidRPr="009706B7">
        <w:rPr>
          <w:b/>
        </w:rPr>
        <w:t xml:space="preserve">- </w:t>
      </w:r>
      <w:r w:rsidRPr="009706B7">
        <w:t>Посещаемость занятий</w:t>
      </w:r>
    </w:p>
    <w:p w:rsidR="004A0F40" w:rsidRPr="009706B7" w:rsidRDefault="004A0F40" w:rsidP="00730D84">
      <w:pPr>
        <w:spacing w:after="200" w:line="276" w:lineRule="auto"/>
      </w:pPr>
      <w:r w:rsidRPr="009706B7">
        <w:t>- Активное и продуктивное участие в практических занятиях</w:t>
      </w:r>
    </w:p>
    <w:p w:rsidR="004A0F40" w:rsidRPr="009706B7" w:rsidRDefault="004A0F40" w:rsidP="00730D84">
      <w:pPr>
        <w:spacing w:after="200" w:line="276" w:lineRule="auto"/>
      </w:pPr>
      <w:r w:rsidRPr="009706B7">
        <w:t>- Изучение основной и дополнительной литературы</w:t>
      </w:r>
    </w:p>
    <w:p w:rsidR="004A0F40" w:rsidRPr="009706B7" w:rsidRDefault="004A0F40" w:rsidP="00730D84">
      <w:pPr>
        <w:spacing w:after="200" w:line="276" w:lineRule="auto"/>
      </w:pPr>
      <w:r w:rsidRPr="009706B7">
        <w:t>-  Выполнение домашних  заданий</w:t>
      </w:r>
    </w:p>
    <w:p w:rsidR="004A0F40" w:rsidRPr="009706B7" w:rsidRDefault="004A0F40" w:rsidP="00730D84">
      <w:pPr>
        <w:spacing w:after="200" w:line="276" w:lineRule="auto"/>
      </w:pPr>
      <w:r w:rsidRPr="009706B7">
        <w:t>-  Выполнение СРС</w:t>
      </w:r>
    </w:p>
    <w:p w:rsidR="004A0F40" w:rsidRPr="009706B7" w:rsidRDefault="004A0F40" w:rsidP="00730D84">
      <w:pPr>
        <w:spacing w:after="200" w:line="276" w:lineRule="auto"/>
        <w:rPr>
          <w:b/>
        </w:rPr>
      </w:pPr>
      <w:r w:rsidRPr="009706B7">
        <w:t xml:space="preserve">- Своевременная сдача всех  заданий </w:t>
      </w:r>
      <w:r w:rsidRPr="009706B7">
        <w:rPr>
          <w:b/>
        </w:rPr>
        <w:t xml:space="preserve">(за несвоевременную сдачу  трех СРС выставляется оценка </w:t>
      </w:r>
      <w:r w:rsidRPr="009706B7">
        <w:rPr>
          <w:b/>
          <w:lang w:val="en-US"/>
        </w:rPr>
        <w:t>AW</w:t>
      </w:r>
      <w:r w:rsidRPr="009706B7">
        <w:rPr>
          <w:b/>
        </w:rPr>
        <w:t xml:space="preserve">)  </w:t>
      </w:r>
    </w:p>
    <w:p w:rsidR="004A0F40" w:rsidRPr="009706B7" w:rsidRDefault="004A0F40" w:rsidP="00730D84">
      <w:pPr>
        <w:spacing w:after="200" w:line="276" w:lineRule="auto"/>
        <w:rPr>
          <w:b/>
        </w:rPr>
      </w:pPr>
      <w:r w:rsidRPr="009706B7">
        <w:rPr>
          <w:b/>
        </w:rPr>
        <w:t xml:space="preserve"> Политика академического поведения и этики</w:t>
      </w:r>
    </w:p>
    <w:p w:rsidR="004A0F40" w:rsidRPr="009706B7" w:rsidRDefault="004A0F40" w:rsidP="00730D84">
      <w:pPr>
        <w:spacing w:after="200" w:line="276" w:lineRule="auto"/>
        <w:jc w:val="both"/>
      </w:pPr>
      <w:r w:rsidRPr="009706B7"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 сдачи СРС, промежуточного контроля и финального экзамена, 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</w:t>
      </w:r>
      <w:r w:rsidRPr="009706B7">
        <w:rPr>
          <w:lang w:val="en-US"/>
        </w:rPr>
        <w:t>F</w:t>
      </w:r>
      <w:r w:rsidRPr="009706B7">
        <w:t>».</w:t>
      </w:r>
    </w:p>
    <w:p w:rsidR="004A0F40" w:rsidRPr="009706B7" w:rsidRDefault="004A0F40" w:rsidP="00730D84">
      <w:pPr>
        <w:spacing w:after="200" w:line="276" w:lineRule="auto"/>
        <w:jc w:val="both"/>
      </w:pPr>
      <w:r w:rsidRPr="009706B7">
        <w:rPr>
          <w:b/>
        </w:rPr>
        <w:t xml:space="preserve">  Помощь:</w:t>
      </w:r>
      <w:r w:rsidRPr="009706B7">
        <w:t xml:space="preserve"> За консультациями по выполнению самостоятельных работ (СРС), их сдачей и защитой, а также за дополнительной информацией  по пройденному материалу и всеми другими возникающими вопросами по читаемому курсу обращайтесь к преподавателю  в период   СРСП. </w:t>
      </w:r>
    </w:p>
    <w:p w:rsidR="004A0F40" w:rsidRPr="009706B7" w:rsidRDefault="004A0F40" w:rsidP="00730D84">
      <w:pPr>
        <w:spacing w:after="200" w:line="276" w:lineRule="auto"/>
        <w:jc w:val="both"/>
        <w:rPr>
          <w:b/>
        </w:rPr>
      </w:pPr>
      <w:r w:rsidRPr="009706B7">
        <w:rPr>
          <w:b/>
        </w:rPr>
        <w:t xml:space="preserve">Перечень используемых пособий и технического обеспечения </w:t>
      </w:r>
    </w:p>
    <w:p w:rsidR="004A0F40" w:rsidRPr="009706B7" w:rsidRDefault="004A0F40" w:rsidP="00730D84">
      <w:pPr>
        <w:spacing w:after="200" w:line="276" w:lineRule="auto"/>
        <w:jc w:val="both"/>
      </w:pPr>
      <w:r w:rsidRPr="009706B7">
        <w:t>Презентации, ноутбук, проектор, магнитофон и т.д</w:t>
      </w:r>
    </w:p>
    <w:p w:rsidR="004A0F40" w:rsidRPr="009706B7" w:rsidRDefault="004A0F40" w:rsidP="00730D84">
      <w:pPr>
        <w:spacing w:after="200" w:line="276" w:lineRule="auto"/>
        <w:jc w:val="both"/>
      </w:pPr>
    </w:p>
    <w:p w:rsidR="004A0F40" w:rsidRPr="009706B7" w:rsidRDefault="004A0F40" w:rsidP="00730D84">
      <w:pPr>
        <w:spacing w:after="200" w:line="276" w:lineRule="auto"/>
        <w:ind w:firstLine="708"/>
        <w:jc w:val="both"/>
        <w:rPr>
          <w:bCs/>
          <w:i/>
          <w:iCs/>
        </w:rPr>
      </w:pPr>
    </w:p>
    <w:p w:rsidR="004A0F40" w:rsidRPr="009706B7" w:rsidRDefault="004A0F40" w:rsidP="00730D84"/>
    <w:p w:rsidR="004A0F40" w:rsidRPr="009706B7" w:rsidRDefault="004A0F40" w:rsidP="00730D84">
      <w:pPr>
        <w:rPr>
          <w:b/>
          <w:bCs/>
          <w:i/>
          <w:iCs/>
        </w:rPr>
      </w:pPr>
      <w:r w:rsidRPr="009706B7">
        <w:rPr>
          <w:b/>
          <w:bCs/>
          <w:i/>
          <w:iCs/>
        </w:rPr>
        <w:t xml:space="preserve">Рассмотрено на заседании кафедры </w:t>
      </w:r>
    </w:p>
    <w:p w:rsidR="004A0F40" w:rsidRPr="009706B7" w:rsidRDefault="004A0F40" w:rsidP="00730D84">
      <w:pPr>
        <w:rPr>
          <w:b/>
          <w:bCs/>
          <w:i/>
          <w:iCs/>
        </w:rPr>
      </w:pPr>
      <w:r w:rsidRPr="009706B7">
        <w:rPr>
          <w:b/>
          <w:bCs/>
          <w:i/>
          <w:iCs/>
        </w:rPr>
        <w:t>протокол № 10  от « 12  » 06. 14 г</w:t>
      </w:r>
    </w:p>
    <w:p w:rsidR="004A0F40" w:rsidRPr="009706B7" w:rsidRDefault="004A0F40" w:rsidP="00730D84">
      <w:pPr>
        <w:rPr>
          <w:b/>
          <w:bCs/>
          <w:i/>
          <w:iCs/>
        </w:rPr>
      </w:pPr>
    </w:p>
    <w:p w:rsidR="004A0F40" w:rsidRPr="009706B7" w:rsidRDefault="004A0F40" w:rsidP="00730D84">
      <w:pPr>
        <w:autoSpaceDE w:val="0"/>
        <w:autoSpaceDN w:val="0"/>
        <w:rPr>
          <w:b/>
        </w:rPr>
      </w:pPr>
      <w:r w:rsidRPr="009706B7">
        <w:rPr>
          <w:b/>
        </w:rPr>
        <w:t>Зав.кафедрой</w:t>
      </w:r>
      <w:r>
        <w:rPr>
          <w:b/>
        </w:rPr>
        <w:t xml:space="preserve">                                                                  </w:t>
      </w:r>
      <w:r w:rsidRPr="009706B7">
        <w:rPr>
          <w:b/>
        </w:rPr>
        <w:t>Байтукаева А.Ш.</w:t>
      </w:r>
    </w:p>
    <w:p w:rsidR="00E3642F" w:rsidRPr="009706B7" w:rsidRDefault="004A0F40" w:rsidP="00E3642F">
      <w:pPr>
        <w:jc w:val="both"/>
        <w:rPr>
          <w:lang w:val="kk-KZ"/>
        </w:rPr>
      </w:pPr>
      <w:r w:rsidRPr="009706B7">
        <w:rPr>
          <w:b/>
        </w:rPr>
        <w:t xml:space="preserve">Преподаватель                                                              </w:t>
      </w:r>
      <w:r w:rsidR="00E3642F" w:rsidRPr="00E3642F">
        <w:rPr>
          <w:b/>
          <w:lang w:val="kk-KZ"/>
        </w:rPr>
        <w:t>Макишева М.К.</w:t>
      </w:r>
      <w:r w:rsidR="00E3642F" w:rsidRPr="009706B7">
        <w:rPr>
          <w:lang w:val="kk-KZ"/>
        </w:rPr>
        <w:t xml:space="preserve"> </w:t>
      </w:r>
    </w:p>
    <w:p w:rsidR="004A0F40" w:rsidRPr="009706B7" w:rsidRDefault="004A0F40" w:rsidP="00730D84">
      <w:pPr>
        <w:autoSpaceDE w:val="0"/>
        <w:autoSpaceDN w:val="0"/>
        <w:rPr>
          <w:b/>
        </w:rPr>
      </w:pPr>
    </w:p>
    <w:p w:rsidR="004A0F40" w:rsidRPr="009706B7" w:rsidRDefault="004A0F40" w:rsidP="00730D84">
      <w:pPr>
        <w:tabs>
          <w:tab w:val="left" w:pos="1260"/>
        </w:tabs>
        <w:ind w:left="360"/>
        <w:jc w:val="both"/>
      </w:pPr>
    </w:p>
    <w:p w:rsidR="004A0F40" w:rsidRPr="009706B7" w:rsidRDefault="004A0F40" w:rsidP="00730D84">
      <w:pPr>
        <w:tabs>
          <w:tab w:val="left" w:pos="1260"/>
        </w:tabs>
        <w:spacing w:after="120" w:line="276" w:lineRule="auto"/>
        <w:ind w:left="360"/>
        <w:rPr>
          <w:b/>
        </w:rPr>
      </w:pPr>
    </w:p>
    <w:p w:rsidR="004A0F40" w:rsidRPr="009706B7" w:rsidRDefault="004A0F40" w:rsidP="00730D84">
      <w:pPr>
        <w:pStyle w:val="2"/>
        <w:jc w:val="both"/>
        <w:rPr>
          <w:b/>
          <w:sz w:val="24"/>
          <w:szCs w:val="24"/>
        </w:rPr>
      </w:pPr>
    </w:p>
    <w:p w:rsidR="004A0F40" w:rsidRPr="009706B7" w:rsidRDefault="004A0F40" w:rsidP="00730D84">
      <w:pPr>
        <w:rPr>
          <w:lang w:val="kk-KZ"/>
        </w:rPr>
      </w:pPr>
    </w:p>
    <w:p w:rsidR="004A0F40" w:rsidRPr="009706B7" w:rsidRDefault="004A0F40" w:rsidP="00730D84">
      <w:pPr>
        <w:rPr>
          <w:lang w:val="kk-KZ"/>
        </w:rPr>
      </w:pPr>
    </w:p>
    <w:p w:rsidR="004A0F40" w:rsidRPr="009706B7" w:rsidRDefault="004A0F40" w:rsidP="00730D84">
      <w:pPr>
        <w:rPr>
          <w:lang w:val="kk-KZ"/>
        </w:rPr>
      </w:pPr>
    </w:p>
    <w:p w:rsidR="004A0F40" w:rsidRDefault="004A0F40" w:rsidP="00730D84">
      <w:pPr>
        <w:rPr>
          <w:sz w:val="28"/>
          <w:szCs w:val="28"/>
          <w:lang w:val="kk-KZ"/>
        </w:rPr>
      </w:pPr>
    </w:p>
    <w:p w:rsidR="004A0F40" w:rsidRDefault="004A0F40" w:rsidP="00730D84">
      <w:pPr>
        <w:rPr>
          <w:sz w:val="28"/>
          <w:szCs w:val="28"/>
          <w:lang w:val="kk-KZ"/>
        </w:rPr>
      </w:pPr>
    </w:p>
    <w:sectPr w:rsidR="004A0F40" w:rsidSect="00DE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A31E1"/>
    <w:multiLevelType w:val="hybridMultilevel"/>
    <w:tmpl w:val="9656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056798"/>
    <w:multiLevelType w:val="hybridMultilevel"/>
    <w:tmpl w:val="EF589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5D17A5"/>
    <w:multiLevelType w:val="hybridMultilevel"/>
    <w:tmpl w:val="D8A4B390"/>
    <w:lvl w:ilvl="0" w:tplc="46D616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858BAAA">
      <w:start w:val="9"/>
      <w:numFmt w:val="decimal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">
    <w:nsid w:val="54C600B9"/>
    <w:multiLevelType w:val="hybridMultilevel"/>
    <w:tmpl w:val="EFA667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F12762D"/>
    <w:multiLevelType w:val="multilevel"/>
    <w:tmpl w:val="FA18FEAA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2.%2."/>
      <w:lvlJc w:val="left"/>
      <w:pPr>
        <w:tabs>
          <w:tab w:val="num" w:pos="1420"/>
        </w:tabs>
        <w:ind w:left="14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0"/>
        </w:tabs>
        <w:ind w:left="14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780"/>
        </w:tabs>
        <w:ind w:left="17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780"/>
        </w:tabs>
        <w:ind w:left="17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0"/>
        </w:tabs>
        <w:ind w:left="25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0"/>
        </w:tabs>
        <w:ind w:left="2860" w:hanging="2160"/>
      </w:pPr>
      <w:rPr>
        <w:rFonts w:cs="Times New Roman"/>
      </w:rPr>
    </w:lvl>
  </w:abstractNum>
  <w:abstractNum w:abstractNumId="5">
    <w:nsid w:val="6EA579B5"/>
    <w:multiLevelType w:val="hybridMultilevel"/>
    <w:tmpl w:val="C458FD5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30D84"/>
    <w:rsid w:val="000327A7"/>
    <w:rsid w:val="000464EC"/>
    <w:rsid w:val="00061052"/>
    <w:rsid w:val="00062D44"/>
    <w:rsid w:val="00093548"/>
    <w:rsid w:val="00095C1B"/>
    <w:rsid w:val="000D19C5"/>
    <w:rsid w:val="00153217"/>
    <w:rsid w:val="00171FC9"/>
    <w:rsid w:val="00173502"/>
    <w:rsid w:val="00183BC3"/>
    <w:rsid w:val="00186822"/>
    <w:rsid w:val="001B2CFC"/>
    <w:rsid w:val="00204583"/>
    <w:rsid w:val="002215F9"/>
    <w:rsid w:val="00226640"/>
    <w:rsid w:val="002476D8"/>
    <w:rsid w:val="00250591"/>
    <w:rsid w:val="002657B7"/>
    <w:rsid w:val="00270CD0"/>
    <w:rsid w:val="002B41D3"/>
    <w:rsid w:val="002E06DC"/>
    <w:rsid w:val="002F7037"/>
    <w:rsid w:val="0031575F"/>
    <w:rsid w:val="003202EE"/>
    <w:rsid w:val="003306BD"/>
    <w:rsid w:val="00337DEF"/>
    <w:rsid w:val="00344489"/>
    <w:rsid w:val="00344FE6"/>
    <w:rsid w:val="00355CCA"/>
    <w:rsid w:val="003B2268"/>
    <w:rsid w:val="003D0289"/>
    <w:rsid w:val="0040587B"/>
    <w:rsid w:val="00425C1F"/>
    <w:rsid w:val="004322F8"/>
    <w:rsid w:val="00432EB4"/>
    <w:rsid w:val="00446573"/>
    <w:rsid w:val="004A0F40"/>
    <w:rsid w:val="004A7BBA"/>
    <w:rsid w:val="004B0264"/>
    <w:rsid w:val="004C5A8E"/>
    <w:rsid w:val="004E0488"/>
    <w:rsid w:val="0050032A"/>
    <w:rsid w:val="00515093"/>
    <w:rsid w:val="00526B2A"/>
    <w:rsid w:val="0053384A"/>
    <w:rsid w:val="005A318D"/>
    <w:rsid w:val="005B57F2"/>
    <w:rsid w:val="005C34D8"/>
    <w:rsid w:val="005C6F91"/>
    <w:rsid w:val="005E33DC"/>
    <w:rsid w:val="00631F1D"/>
    <w:rsid w:val="006451D4"/>
    <w:rsid w:val="00657325"/>
    <w:rsid w:val="00665DD0"/>
    <w:rsid w:val="00675E76"/>
    <w:rsid w:val="006779C4"/>
    <w:rsid w:val="006E0888"/>
    <w:rsid w:val="006F5B45"/>
    <w:rsid w:val="006F694E"/>
    <w:rsid w:val="006F6F5D"/>
    <w:rsid w:val="00714CB8"/>
    <w:rsid w:val="00730D84"/>
    <w:rsid w:val="00770233"/>
    <w:rsid w:val="00781141"/>
    <w:rsid w:val="00794418"/>
    <w:rsid w:val="007A0F74"/>
    <w:rsid w:val="007A59AC"/>
    <w:rsid w:val="007A7823"/>
    <w:rsid w:val="007C74AA"/>
    <w:rsid w:val="007E41E6"/>
    <w:rsid w:val="00811446"/>
    <w:rsid w:val="00816E40"/>
    <w:rsid w:val="00826182"/>
    <w:rsid w:val="0083120D"/>
    <w:rsid w:val="00842CFD"/>
    <w:rsid w:val="00845BB9"/>
    <w:rsid w:val="00850A84"/>
    <w:rsid w:val="0087280C"/>
    <w:rsid w:val="00885865"/>
    <w:rsid w:val="008C7B8A"/>
    <w:rsid w:val="008D1556"/>
    <w:rsid w:val="0091021E"/>
    <w:rsid w:val="00913713"/>
    <w:rsid w:val="009165F9"/>
    <w:rsid w:val="0093552E"/>
    <w:rsid w:val="009445F9"/>
    <w:rsid w:val="009529C9"/>
    <w:rsid w:val="009706B7"/>
    <w:rsid w:val="00984B43"/>
    <w:rsid w:val="009A7B15"/>
    <w:rsid w:val="009E66F3"/>
    <w:rsid w:val="009E68E4"/>
    <w:rsid w:val="00A640B3"/>
    <w:rsid w:val="00A778A0"/>
    <w:rsid w:val="00AB2B20"/>
    <w:rsid w:val="00AC7F1F"/>
    <w:rsid w:val="00AE3F12"/>
    <w:rsid w:val="00AE5A10"/>
    <w:rsid w:val="00AF347C"/>
    <w:rsid w:val="00B46DD9"/>
    <w:rsid w:val="00B47B17"/>
    <w:rsid w:val="00B8381B"/>
    <w:rsid w:val="00BC1BA7"/>
    <w:rsid w:val="00C11FED"/>
    <w:rsid w:val="00C224FE"/>
    <w:rsid w:val="00C260AF"/>
    <w:rsid w:val="00C26780"/>
    <w:rsid w:val="00C444FE"/>
    <w:rsid w:val="00C612DE"/>
    <w:rsid w:val="00C73EC3"/>
    <w:rsid w:val="00C93498"/>
    <w:rsid w:val="00CF57E2"/>
    <w:rsid w:val="00D05D06"/>
    <w:rsid w:val="00D15B24"/>
    <w:rsid w:val="00D3212E"/>
    <w:rsid w:val="00D83464"/>
    <w:rsid w:val="00DA3FB6"/>
    <w:rsid w:val="00DB0D4F"/>
    <w:rsid w:val="00DE1FA1"/>
    <w:rsid w:val="00E03693"/>
    <w:rsid w:val="00E3642F"/>
    <w:rsid w:val="00E37327"/>
    <w:rsid w:val="00E41BF0"/>
    <w:rsid w:val="00E66833"/>
    <w:rsid w:val="00E9693C"/>
    <w:rsid w:val="00EA5781"/>
    <w:rsid w:val="00EC7BA5"/>
    <w:rsid w:val="00EE1A9A"/>
    <w:rsid w:val="00EE5633"/>
    <w:rsid w:val="00F36F82"/>
    <w:rsid w:val="00F42E26"/>
    <w:rsid w:val="00F60F9B"/>
    <w:rsid w:val="00F91678"/>
    <w:rsid w:val="00FD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0D84"/>
    <w:pPr>
      <w:keepNext/>
      <w:ind w:firstLine="720"/>
      <w:jc w:val="both"/>
      <w:outlineLvl w:val="0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30D84"/>
    <w:pPr>
      <w:keepNext/>
      <w:outlineLvl w:val="2"/>
    </w:pPr>
    <w:rPr>
      <w:sz w:val="20"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730D8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0D84"/>
    <w:rPr>
      <w:rFonts w:ascii="Arial" w:hAnsi="Arial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0D84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30D84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730D84"/>
    <w:pPr>
      <w:jc w:val="both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locked/>
    <w:rsid w:val="00730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30D84"/>
    <w:rPr>
      <w:rFonts w:eastAsia="Calibri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30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30D84"/>
    <w:rPr>
      <w:lang w:val="en-US" w:eastAsia="en-US"/>
    </w:rPr>
  </w:style>
  <w:style w:type="paragraph" w:customStyle="1" w:styleId="a6">
    <w:name w:val="Îáû÷íûé"/>
    <w:uiPriority w:val="99"/>
    <w:rsid w:val="00730D84"/>
    <w:rPr>
      <w:rFonts w:ascii="Times New Roman" w:eastAsia="Times New Roman" w:hAnsi="Times New Roman"/>
      <w:sz w:val="20"/>
      <w:szCs w:val="20"/>
    </w:rPr>
  </w:style>
  <w:style w:type="paragraph" w:customStyle="1" w:styleId="Normal1">
    <w:name w:val="Normal1"/>
    <w:uiPriority w:val="99"/>
    <w:rsid w:val="00730D84"/>
    <w:rPr>
      <w:rFonts w:ascii="Times New Roman" w:eastAsia="Times New Roman" w:hAnsi="Times New Roman"/>
      <w:sz w:val="20"/>
      <w:szCs w:val="20"/>
    </w:rPr>
  </w:style>
  <w:style w:type="paragraph" w:customStyle="1" w:styleId="FR2">
    <w:name w:val="FR2"/>
    <w:uiPriority w:val="99"/>
    <w:rsid w:val="00730D84"/>
    <w:pPr>
      <w:widowControl w:val="0"/>
      <w:spacing w:before="60"/>
      <w:jc w:val="center"/>
    </w:pPr>
    <w:rPr>
      <w:rFonts w:ascii="Arial" w:hAnsi="Arial"/>
      <w:sz w:val="16"/>
      <w:szCs w:val="20"/>
    </w:rPr>
  </w:style>
  <w:style w:type="paragraph" w:customStyle="1" w:styleId="NoSpacing1">
    <w:name w:val="No Spacing1"/>
    <w:uiPriority w:val="99"/>
    <w:rsid w:val="00730D84"/>
    <w:rPr>
      <w:lang w:val="en-US" w:eastAsia="en-US"/>
    </w:rPr>
  </w:style>
  <w:style w:type="character" w:styleId="a7">
    <w:name w:val="Hyperlink"/>
    <w:basedOn w:val="a0"/>
    <w:uiPriority w:val="99"/>
    <w:semiHidden/>
    <w:rsid w:val="00730D84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730D8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0D84"/>
    <w:pPr>
      <w:keepNext/>
      <w:ind w:firstLine="720"/>
      <w:jc w:val="both"/>
      <w:outlineLvl w:val="0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30D84"/>
    <w:pPr>
      <w:keepNext/>
      <w:outlineLvl w:val="2"/>
    </w:pPr>
    <w:rPr>
      <w:sz w:val="20"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730D8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0D84"/>
    <w:rPr>
      <w:rFonts w:ascii="Arial" w:hAnsi="Arial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0D84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30D84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730D84"/>
    <w:pPr>
      <w:jc w:val="both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locked/>
    <w:rsid w:val="00730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30D84"/>
    <w:rPr>
      <w:rFonts w:eastAsia="Calibri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30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30D84"/>
    <w:rPr>
      <w:lang w:val="en-US" w:eastAsia="en-US"/>
    </w:rPr>
  </w:style>
  <w:style w:type="paragraph" w:customStyle="1" w:styleId="a6">
    <w:name w:val="Îáû÷íûé"/>
    <w:uiPriority w:val="99"/>
    <w:rsid w:val="00730D84"/>
    <w:rPr>
      <w:rFonts w:ascii="Times New Roman" w:eastAsia="Times New Roman" w:hAnsi="Times New Roman"/>
      <w:sz w:val="20"/>
      <w:szCs w:val="20"/>
    </w:rPr>
  </w:style>
  <w:style w:type="paragraph" w:customStyle="1" w:styleId="Normal1">
    <w:name w:val="Normal1"/>
    <w:uiPriority w:val="99"/>
    <w:rsid w:val="00730D84"/>
    <w:rPr>
      <w:rFonts w:ascii="Times New Roman" w:eastAsia="Times New Roman" w:hAnsi="Times New Roman"/>
      <w:sz w:val="20"/>
      <w:szCs w:val="20"/>
    </w:rPr>
  </w:style>
  <w:style w:type="paragraph" w:customStyle="1" w:styleId="FR2">
    <w:name w:val="FR2"/>
    <w:uiPriority w:val="99"/>
    <w:rsid w:val="00730D84"/>
    <w:pPr>
      <w:widowControl w:val="0"/>
      <w:spacing w:before="60"/>
      <w:jc w:val="center"/>
    </w:pPr>
    <w:rPr>
      <w:rFonts w:ascii="Arial" w:hAnsi="Arial"/>
      <w:sz w:val="16"/>
      <w:szCs w:val="20"/>
    </w:rPr>
  </w:style>
  <w:style w:type="paragraph" w:customStyle="1" w:styleId="NoSpacing1">
    <w:name w:val="No Spacing1"/>
    <w:uiPriority w:val="99"/>
    <w:rsid w:val="00730D84"/>
    <w:rPr>
      <w:lang w:val="en-US" w:eastAsia="en-US"/>
    </w:rPr>
  </w:style>
  <w:style w:type="character" w:styleId="a7">
    <w:name w:val="Hyperlink"/>
    <w:basedOn w:val="a0"/>
    <w:uiPriority w:val="99"/>
    <w:semiHidden/>
    <w:rsid w:val="00730D84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730D8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51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government.kz/docs/z020000299_20101227~1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n.org/ru/documents/decl_conv/conventions/pdf/consula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.org/ru/documents/decl_conv/conventions/dip_rel.shtml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382CF-4842-401B-AC21-76B2F693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2648</Words>
  <Characters>15095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Gulnara 411</cp:lastModifiedBy>
  <cp:revision>6</cp:revision>
  <dcterms:created xsi:type="dcterms:W3CDTF">2015-01-13T05:56:00Z</dcterms:created>
  <dcterms:modified xsi:type="dcterms:W3CDTF">2015-01-14T09:18:00Z</dcterms:modified>
</cp:coreProperties>
</file>